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rPr>
        <w:id w:val="809375043"/>
        <w:docPartObj>
          <w:docPartGallery w:val="Cover Pages"/>
          <w:docPartUnique/>
        </w:docPartObj>
      </w:sdtPr>
      <w:sdtEndPr>
        <w:rPr>
          <w:sz w:val="12"/>
        </w:rPr>
      </w:sdtEndPr>
      <w:sdtContent>
        <w:p w14:paraId="7B3E557E" w14:textId="367CAC35" w:rsidR="00025B17" w:rsidRPr="006C39C8" w:rsidRDefault="00025B17">
          <w:pPr>
            <w:rPr>
              <w:rFonts w:asciiTheme="majorHAnsi" w:hAnsiTheme="majorHAnsi" w:cstheme="majorHAnsi"/>
            </w:rPr>
          </w:pPr>
          <w:r w:rsidRPr="006C39C8">
            <w:rPr>
              <w:rFonts w:asciiTheme="majorHAnsi" w:hAnsiTheme="majorHAnsi" w:cstheme="majorHAnsi"/>
              <w:noProof/>
            </w:rPr>
            <mc:AlternateContent>
              <mc:Choice Requires="wps">
                <w:drawing>
                  <wp:anchor distT="0" distB="0" distL="114300" distR="114300" simplePos="0" relativeHeight="251655168" behindDoc="0" locked="0" layoutInCell="1" allowOverlap="1" wp14:anchorId="0A713107" wp14:editId="67E73D34">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EndPr/>
                                <w:sdtContent>
                                  <w:p w14:paraId="5D368A9B" w14:textId="2AB4DF8E" w:rsidR="00BA213E" w:rsidRDefault="00BA213E">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20 University Road </w:t>
                                    </w:r>
                                    <w:r w:rsidRPr="00E15D46">
                                      <w:rPr>
                                        <w:rFonts w:asciiTheme="majorHAnsi" w:hAnsiTheme="majorHAnsi"/>
                                        <w:b/>
                                        <w:bCs/>
                                        <w:color w:val="548DD4" w:themeColor="text2" w:themeTint="99"/>
                                        <w:spacing w:val="60"/>
                                        <w:sz w:val="20"/>
                                        <w:szCs w:val="20"/>
                                        <w:lang w:eastAsia="ja-JP"/>
                                      </w:rPr>
                                      <w:t>–</w:t>
                                    </w:r>
                                    <w:r>
                                      <w:rPr>
                                        <w:rFonts w:asciiTheme="majorHAnsi" w:hAnsiTheme="majorHAnsi"/>
                                        <w:b/>
                                        <w:bCs/>
                                        <w:color w:val="548DD4" w:themeColor="text2" w:themeTint="99"/>
                                        <w:spacing w:val="60"/>
                                        <w:sz w:val="20"/>
                                        <w:szCs w:val="20"/>
                                        <w:lang w:eastAsia="ja-JP"/>
                                      </w:rPr>
                                      <w:t xml:space="preserve"> </w:t>
                                    </w:r>
                                    <w:r>
                                      <w:rPr>
                                        <w:rFonts w:asciiTheme="majorHAnsi" w:hAnsiTheme="majorHAnsi"/>
                                        <w:b/>
                                        <w:bCs/>
                                        <w:color w:val="548DD4" w:themeColor="text2" w:themeTint="99"/>
                                        <w:spacing w:val="60"/>
                                        <w:sz w:val="20"/>
                                        <w:szCs w:val="20"/>
                                      </w:rPr>
                                      <w:t xml:space="preserve">Cambridge – MA </w:t>
                                    </w:r>
                                    <w:r w:rsidRPr="00F01B04">
                                      <w:rPr>
                                        <w:rFonts w:asciiTheme="majorHAnsi" w:hAnsiTheme="majorHAnsi"/>
                                        <w:b/>
                                        <w:bCs/>
                                        <w:color w:val="548DD4" w:themeColor="text2" w:themeTint="99"/>
                                        <w:spacing w:val="60"/>
                                        <w:sz w:val="20"/>
                                        <w:szCs w:val="20"/>
                                        <w:lang w:eastAsia="ja-JP"/>
                                      </w:rPr>
                                      <w:t>–</w:t>
                                    </w:r>
                                    <w:r>
                                      <w:rPr>
                                        <w:rFonts w:asciiTheme="majorHAnsi" w:hAnsiTheme="majorHAnsi"/>
                                        <w:b/>
                                        <w:bCs/>
                                        <w:color w:val="548DD4" w:themeColor="text2" w:themeTint="99"/>
                                        <w:spacing w:val="60"/>
                                        <w:sz w:val="20"/>
                                        <w:szCs w:val="20"/>
                                      </w:rPr>
                                      <w:t xml:space="preserve"> 02138</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13107" id="Rectangle 2" o:spid="_x0000_s1026" style="position:absolute;margin-left:33.85pt;margin-top:717.15pt;width:540pt;height:30.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" filled="f" stroked="f">
                    <v:textbox>
                      <w:txbxContent>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EndPr/>
                          <w:sdtContent>
                            <w:p w14:paraId="5D368A9B" w14:textId="2AB4DF8E" w:rsidR="00BA213E" w:rsidRDefault="00BA213E">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20 University Road </w:t>
                              </w:r>
                              <w:r w:rsidRPr="00E15D46">
                                <w:rPr>
                                  <w:rFonts w:asciiTheme="majorHAnsi" w:hAnsiTheme="majorHAnsi"/>
                                  <w:b/>
                                  <w:bCs/>
                                  <w:color w:val="548DD4" w:themeColor="text2" w:themeTint="99"/>
                                  <w:spacing w:val="60"/>
                                  <w:sz w:val="20"/>
                                  <w:szCs w:val="20"/>
                                  <w:lang w:eastAsia="ja-JP"/>
                                </w:rPr>
                                <w:t>–</w:t>
                              </w:r>
                              <w:r>
                                <w:rPr>
                                  <w:rFonts w:asciiTheme="majorHAnsi" w:hAnsiTheme="majorHAnsi"/>
                                  <w:b/>
                                  <w:bCs/>
                                  <w:color w:val="548DD4" w:themeColor="text2" w:themeTint="99"/>
                                  <w:spacing w:val="60"/>
                                  <w:sz w:val="20"/>
                                  <w:szCs w:val="20"/>
                                  <w:lang w:eastAsia="ja-JP"/>
                                </w:rPr>
                                <w:t xml:space="preserve"> </w:t>
                              </w:r>
                              <w:r>
                                <w:rPr>
                                  <w:rFonts w:asciiTheme="majorHAnsi" w:hAnsiTheme="majorHAnsi"/>
                                  <w:b/>
                                  <w:bCs/>
                                  <w:color w:val="548DD4" w:themeColor="text2" w:themeTint="99"/>
                                  <w:spacing w:val="60"/>
                                  <w:sz w:val="20"/>
                                  <w:szCs w:val="20"/>
                                </w:rPr>
                                <w:t xml:space="preserve">Cambridge – MA </w:t>
                              </w:r>
                              <w:r w:rsidRPr="00F01B04">
                                <w:rPr>
                                  <w:rFonts w:asciiTheme="majorHAnsi" w:hAnsiTheme="majorHAnsi"/>
                                  <w:b/>
                                  <w:bCs/>
                                  <w:color w:val="548DD4" w:themeColor="text2" w:themeTint="99"/>
                                  <w:spacing w:val="60"/>
                                  <w:sz w:val="20"/>
                                  <w:szCs w:val="20"/>
                                  <w:lang w:eastAsia="ja-JP"/>
                                </w:rPr>
                                <w:t>–</w:t>
                              </w:r>
                              <w:r>
                                <w:rPr>
                                  <w:rFonts w:asciiTheme="majorHAnsi" w:hAnsiTheme="majorHAnsi"/>
                                  <w:b/>
                                  <w:bCs/>
                                  <w:color w:val="548DD4" w:themeColor="text2" w:themeTint="99"/>
                                  <w:spacing w:val="60"/>
                                  <w:sz w:val="20"/>
                                  <w:szCs w:val="20"/>
                                </w:rPr>
                                <w:t xml:space="preserve"> 02138</w:t>
                              </w:r>
                            </w:p>
                          </w:sdtContent>
                        </w:sdt>
                      </w:txbxContent>
                    </v:textbox>
                    <w10:wrap anchorx="page" anchory="page"/>
                  </v:rect>
                </w:pict>
              </mc:Fallback>
            </mc:AlternateContent>
          </w:r>
          <w:r w:rsidRPr="006C39C8">
            <w:rPr>
              <w:rFonts w:asciiTheme="majorHAnsi" w:hAnsiTheme="majorHAnsi" w:cstheme="majorHAnsi"/>
              <w:noProof/>
            </w:rPr>
            <mc:AlternateContent>
              <mc:Choice Requires="wps">
                <w:drawing>
                  <wp:anchor distT="0" distB="0" distL="114300" distR="114300" simplePos="0" relativeHeight="251656192" behindDoc="0" locked="0" layoutInCell="1" allowOverlap="1" wp14:anchorId="4D1D048A" wp14:editId="6E44DA1B">
                    <wp:simplePos x="0" y="0"/>
                    <wp:positionH relativeFrom="page">
                      <wp:posOffset>429895</wp:posOffset>
                    </wp:positionH>
                    <wp:positionV relativeFrom="page">
                      <wp:posOffset>4983480</wp:posOffset>
                    </wp:positionV>
                    <wp:extent cx="5897880" cy="3418205"/>
                    <wp:effectExtent l="0" t="5080" r="0" b="571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1070351A" w14:textId="28A5660C" w:rsidR="00BA213E" w:rsidRDefault="00BA213E">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New Employee Guide</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EndPr/>
                                <w:sdtContent>
                                  <w:p w14:paraId="3BB1E34A" w14:textId="304C25C4" w:rsidR="00BA213E" w:rsidRDefault="00BA213E">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Harvard John A. Paulson School of Engineering and Applied Sciences</w:t>
                                    </w:r>
                                  </w:p>
                                </w:sdtContent>
                              </w:sdt>
                              <w:sdt>
                                <w:sdtPr>
                                  <w:rPr>
                                    <w:rFonts w:asciiTheme="majorHAnsi" w:hAnsiTheme="majorHAnsi"/>
                                    <w:color w:val="808080" w:themeColor="background1" w:themeShade="80"/>
                                  </w:rPr>
                                  <w:alias w:val="Abstract"/>
                                  <w:id w:val="8081542"/>
                                  <w:showingPlcHdr/>
                                  <w:dataBinding w:prefixMappings="xmlns:ns0='http://schemas.microsoft.com/office/2006/coverPageProps' " w:xpath="/ns0:CoverPageProperties[1]/ns0:Abstract[1]" w:storeItemID="{55AF091B-3C7A-41E3-B477-F2FDAA23CFDA}"/>
                                  <w:text/>
                                </w:sdtPr>
                                <w:sdtEndPr/>
                                <w:sdtContent>
                                  <w:p w14:paraId="3269543E" w14:textId="39C2B61E" w:rsidR="00BA213E" w:rsidRDefault="00BA213E">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D048A" id="Rectangle 3" o:spid="_x0000_s1027" style="position:absolute;margin-left:33.85pt;margin-top:392.4pt;width:464.4pt;height:26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otgIAALk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" filled="f" stroked="f">
                    <v:textbo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1070351A" w14:textId="28A5660C" w:rsidR="00BA213E" w:rsidRDefault="00BA213E">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New Employee Guide</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EndPr/>
                          <w:sdtContent>
                            <w:p w14:paraId="3BB1E34A" w14:textId="304C25C4" w:rsidR="00BA213E" w:rsidRDefault="00BA213E">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Harvard John A. Paulson School of Engineering and Applied Sciences</w:t>
                              </w:r>
                            </w:p>
                          </w:sdtContent>
                        </w:sdt>
                        <w:sdt>
                          <w:sdtPr>
                            <w:rPr>
                              <w:rFonts w:asciiTheme="majorHAnsi" w:hAnsiTheme="majorHAnsi"/>
                              <w:color w:val="808080" w:themeColor="background1" w:themeShade="80"/>
                            </w:rPr>
                            <w:alias w:val="Abstract"/>
                            <w:id w:val="8081542"/>
                            <w:showingPlcHdr/>
                            <w:dataBinding w:prefixMappings="xmlns:ns0='http://schemas.microsoft.com/office/2006/coverPageProps' " w:xpath="/ns0:CoverPageProperties[1]/ns0:Abstract[1]" w:storeItemID="{55AF091B-3C7A-41E3-B477-F2FDAA23CFDA}"/>
                            <w:text/>
                          </w:sdtPr>
                          <w:sdtEndPr/>
                          <w:sdtContent>
                            <w:p w14:paraId="3269543E" w14:textId="39C2B61E" w:rsidR="00BA213E" w:rsidRDefault="00BA213E">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v:textbox>
                    <w10:wrap anchorx="page" anchory="page"/>
                  </v:rect>
                </w:pict>
              </mc:Fallback>
            </mc:AlternateContent>
          </w:r>
          <w:r w:rsidRPr="006C39C8">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646B4E06" wp14:editId="62704341">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34A8" id="Rectangle 4" o:spid="_x0000_s1026" style="position:absolute;margin-left:21.6pt;margin-top:36pt;width:568.8pt;height:1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" fillcolor="#8db3e2 [1311]" stroked="f" strokecolor="#4a7ebb" strokeweight="1.5pt">
                    <v:shadow color="black" opacity="22938f" offset="0,.74833mm"/>
                    <v:textbox inset=",7.2pt,,7.2pt"/>
                    <w10:wrap anchorx="page" anchory="page"/>
                  </v:rect>
                </w:pict>
              </mc:Fallback>
            </mc:AlternateContent>
          </w:r>
          <w:r w:rsidRPr="006C39C8">
            <w:rPr>
              <w:rFonts w:asciiTheme="majorHAnsi" w:hAnsiTheme="majorHAnsi" w:cstheme="majorHAnsi"/>
              <w:noProof/>
            </w:rPr>
            <mc:AlternateContent>
              <mc:Choice Requires="wpg">
                <w:drawing>
                  <wp:anchor distT="0" distB="0" distL="114300" distR="114300" simplePos="0" relativeHeight="251654144" behindDoc="1" locked="0" layoutInCell="1" allowOverlap="1" wp14:anchorId="3EC3F412" wp14:editId="07D101CA">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2707F2" id="Group 9" o:spid="_x0000_s1026" style="position:absolute;margin-left:21.6pt;margin-top:702pt;width:568.8pt;height:54.05pt;z-index:-251662336;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">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" strokecolor="gray"/>
                    <v:shape id="AutoShape 11" o:spid="_x0000_s1028" type="#_x0000_t32" style="position:absolute;left:432;top:14689;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" strokecolor="gray"/>
                    <w10:wrap anchorx="page" anchory="page"/>
                  </v:group>
                </w:pict>
              </mc:Fallback>
            </mc:AlternateContent>
          </w:r>
          <w:r w:rsidRPr="006C39C8">
            <w:rPr>
              <w:rFonts w:asciiTheme="majorHAnsi" w:hAnsiTheme="majorHAnsi" w:cstheme="majorHAnsi"/>
              <w:noProof/>
            </w:rPr>
            <mc:AlternateContent>
              <mc:Choice Requires="wpg">
                <w:drawing>
                  <wp:anchor distT="0" distB="0" distL="114300" distR="114300" simplePos="0" relativeHeight="251661312" behindDoc="0" locked="0" layoutInCell="1" allowOverlap="1" wp14:anchorId="3EC3FCAF" wp14:editId="783E4871">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19782" w14:textId="77777777" w:rsidR="00BA213E" w:rsidRDefault="00BA213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068E" w14:textId="77777777" w:rsidR="00BA213E" w:rsidRDefault="00BA213E">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3FCAF" id="Group 15" o:spid="_x0000_s1028" style="position:absolute;margin-left:364.5pt;margin-top:-385.7pt;width:143.25pt;height:60.75pt;z-index:25166131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">
                    <v:shapetype id="_x0000_t202" coordsize="21600,21600" o:spt="202" path="m,l,21600r21600,l21600,xe">
                      <v:stroke joinstyle="miter"/>
                      <v:path gradientshapeok="t" o:connecttype="rect"/>
                    </v:shapetype>
                    <v:shape id="Text Box 16" o:spid="_x0000_s1029"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DD19782" w14:textId="77777777" w:rsidR="00BA213E" w:rsidRDefault="00BA213E">
                            <w:pPr>
                              <w:rPr>
                                <w:color w:val="FFFFFF"/>
                                <w:sz w:val="92"/>
                                <w:szCs w:val="92"/>
                              </w:rPr>
                            </w:pPr>
                            <w:r>
                              <w:rPr>
                                <w:color w:val="FFFFFF"/>
                                <w:sz w:val="92"/>
                                <w:szCs w:val="92"/>
                              </w:rPr>
                              <w:t>08</w:t>
                            </w:r>
                          </w:p>
                        </w:txbxContent>
                      </v:textbox>
                    </v:shape>
                    <v:shape id="AutoShape 17" o:spid="_x0000_s1030"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31"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3CAE068E" w14:textId="77777777" w:rsidR="00BA213E" w:rsidRDefault="00BA213E">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08E369FE" w14:textId="440E63F3" w:rsidR="00025B17" w:rsidRPr="006C39C8" w:rsidRDefault="00025B17" w:rsidP="0057133C">
          <w:pPr>
            <w:rPr>
              <w:rFonts w:asciiTheme="majorHAnsi" w:hAnsiTheme="majorHAnsi" w:cstheme="majorHAnsi"/>
              <w:sz w:val="12"/>
            </w:rPr>
          </w:pPr>
          <w:r w:rsidRPr="006C39C8">
            <w:rPr>
              <w:rFonts w:asciiTheme="majorHAnsi" w:hAnsiTheme="majorHAnsi" w:cstheme="majorHAnsi"/>
              <w:sz w:val="12"/>
            </w:rPr>
            <w:br w:type="page"/>
          </w:r>
        </w:p>
      </w:sdtContent>
    </w:sdt>
    <w:p w14:paraId="65E01DA3" w14:textId="77777777" w:rsidR="00C355E1" w:rsidRPr="006C39C8" w:rsidRDefault="00C355E1">
      <w:pPr>
        <w:rPr>
          <w:rFonts w:asciiTheme="majorHAnsi" w:hAnsiTheme="majorHAnsi" w:cstheme="majorHAnsi"/>
          <w:b/>
          <w:sz w:val="36"/>
          <w:szCs w:val="36"/>
        </w:rPr>
      </w:pPr>
      <w:r w:rsidRPr="006C39C8">
        <w:rPr>
          <w:rFonts w:asciiTheme="majorHAnsi" w:hAnsiTheme="majorHAnsi" w:cstheme="majorHAnsi"/>
          <w:b/>
          <w:sz w:val="36"/>
          <w:szCs w:val="36"/>
        </w:rPr>
        <w:lastRenderedPageBreak/>
        <w:t>Welcome!</w:t>
      </w:r>
    </w:p>
    <w:p w14:paraId="1AE17CF1" w14:textId="77777777" w:rsidR="00C355E1" w:rsidRPr="006C39C8" w:rsidRDefault="00C355E1">
      <w:pPr>
        <w:rPr>
          <w:rFonts w:asciiTheme="majorHAnsi" w:hAnsiTheme="majorHAnsi" w:cstheme="majorHAnsi"/>
          <w:b/>
          <w:sz w:val="36"/>
          <w:szCs w:val="36"/>
        </w:rPr>
      </w:pPr>
    </w:p>
    <w:p w14:paraId="0179B2D3" w14:textId="3A3BD524" w:rsidR="00C355E1" w:rsidRPr="006C39C8" w:rsidRDefault="00C355E1">
      <w:pPr>
        <w:rPr>
          <w:rFonts w:asciiTheme="majorHAnsi" w:hAnsiTheme="majorHAnsi" w:cstheme="majorHAnsi"/>
          <w:sz w:val="22"/>
          <w:szCs w:val="22"/>
        </w:rPr>
      </w:pPr>
      <w:r w:rsidRPr="006C39C8">
        <w:rPr>
          <w:rFonts w:asciiTheme="majorHAnsi" w:hAnsiTheme="majorHAnsi" w:cstheme="majorHAnsi"/>
          <w:sz w:val="22"/>
          <w:szCs w:val="22"/>
        </w:rPr>
        <w:t xml:space="preserve">Welcome to the Harvard </w:t>
      </w:r>
      <w:r w:rsidR="00573316" w:rsidRPr="006C39C8">
        <w:rPr>
          <w:rFonts w:asciiTheme="majorHAnsi" w:hAnsiTheme="majorHAnsi" w:cstheme="majorHAnsi"/>
          <w:sz w:val="22"/>
          <w:szCs w:val="22"/>
        </w:rPr>
        <w:t>John A. Paulson School of Engineering and Applied Sciences</w:t>
      </w:r>
      <w:r w:rsidRPr="006C39C8">
        <w:rPr>
          <w:rFonts w:asciiTheme="majorHAnsi" w:hAnsiTheme="majorHAnsi" w:cstheme="majorHAnsi"/>
          <w:sz w:val="22"/>
          <w:szCs w:val="22"/>
        </w:rPr>
        <w:t xml:space="preserve">! </w:t>
      </w:r>
    </w:p>
    <w:p w14:paraId="5DC70A3A" w14:textId="77777777" w:rsidR="00C355E1" w:rsidRPr="006C39C8" w:rsidRDefault="00C355E1">
      <w:pPr>
        <w:rPr>
          <w:rFonts w:asciiTheme="majorHAnsi" w:hAnsiTheme="majorHAnsi" w:cstheme="majorHAnsi"/>
          <w:sz w:val="22"/>
          <w:szCs w:val="22"/>
        </w:rPr>
      </w:pPr>
    </w:p>
    <w:p w14:paraId="5C1F60B8" w14:textId="36F1E4AE" w:rsidR="00C355E1" w:rsidRPr="006C39C8" w:rsidRDefault="00C355E1">
      <w:pPr>
        <w:rPr>
          <w:rFonts w:asciiTheme="majorHAnsi" w:hAnsiTheme="majorHAnsi" w:cstheme="majorHAnsi"/>
          <w:sz w:val="22"/>
          <w:szCs w:val="22"/>
        </w:rPr>
      </w:pPr>
      <w:r w:rsidRPr="006C39C8">
        <w:rPr>
          <w:rFonts w:asciiTheme="majorHAnsi" w:hAnsiTheme="majorHAnsi" w:cstheme="majorHAnsi"/>
          <w:sz w:val="22"/>
          <w:szCs w:val="22"/>
        </w:rPr>
        <w:t xml:space="preserve">The enclosed information is designed to serve as an introduction to the </w:t>
      </w:r>
      <w:r w:rsidR="00573316" w:rsidRPr="006C39C8">
        <w:rPr>
          <w:rFonts w:asciiTheme="majorHAnsi" w:hAnsiTheme="majorHAnsi" w:cstheme="majorHAnsi"/>
          <w:sz w:val="22"/>
          <w:szCs w:val="22"/>
        </w:rPr>
        <w:t>SEAS</w:t>
      </w:r>
      <w:r w:rsidRPr="006C39C8">
        <w:rPr>
          <w:rFonts w:asciiTheme="majorHAnsi" w:hAnsiTheme="majorHAnsi" w:cstheme="majorHAnsi"/>
          <w:sz w:val="22"/>
          <w:szCs w:val="22"/>
        </w:rPr>
        <w:t xml:space="preserve"> and provides </w:t>
      </w:r>
      <w:r w:rsidR="009F44B9" w:rsidRPr="006C39C8">
        <w:rPr>
          <w:rFonts w:asciiTheme="majorHAnsi" w:hAnsiTheme="majorHAnsi" w:cstheme="majorHAnsi"/>
          <w:sz w:val="22"/>
          <w:szCs w:val="22"/>
        </w:rPr>
        <w:t xml:space="preserve">highlighted </w:t>
      </w:r>
      <w:r w:rsidRPr="006C39C8">
        <w:rPr>
          <w:rFonts w:asciiTheme="majorHAnsi" w:hAnsiTheme="majorHAnsi" w:cstheme="majorHAnsi"/>
          <w:sz w:val="22"/>
          <w:szCs w:val="22"/>
        </w:rPr>
        <w:t>resources that will help you make a smooth transition into your new role.</w:t>
      </w:r>
    </w:p>
    <w:p w14:paraId="1A4925C1" w14:textId="77777777" w:rsidR="00C355E1" w:rsidRPr="006C39C8" w:rsidRDefault="00C355E1">
      <w:pPr>
        <w:rPr>
          <w:rFonts w:asciiTheme="majorHAnsi" w:hAnsiTheme="majorHAnsi" w:cstheme="majorHAnsi"/>
          <w:sz w:val="22"/>
          <w:szCs w:val="22"/>
        </w:rPr>
      </w:pPr>
    </w:p>
    <w:p w14:paraId="531CCBB7" w14:textId="302A7801" w:rsidR="00C355E1" w:rsidRPr="006C39C8" w:rsidRDefault="00573316">
      <w:pPr>
        <w:rPr>
          <w:rFonts w:asciiTheme="majorHAnsi" w:hAnsiTheme="majorHAnsi" w:cstheme="majorHAnsi"/>
          <w:sz w:val="22"/>
          <w:szCs w:val="22"/>
        </w:rPr>
      </w:pPr>
      <w:r w:rsidRPr="006C39C8">
        <w:rPr>
          <w:rFonts w:asciiTheme="majorHAnsi" w:hAnsiTheme="majorHAnsi" w:cstheme="majorHAnsi"/>
          <w:sz w:val="22"/>
          <w:szCs w:val="22"/>
        </w:rPr>
        <w:t>Human Resources</w:t>
      </w:r>
      <w:r w:rsidR="00902337" w:rsidRPr="006C39C8">
        <w:rPr>
          <w:rFonts w:asciiTheme="majorHAnsi" w:hAnsiTheme="majorHAnsi" w:cstheme="majorHAnsi"/>
          <w:sz w:val="22"/>
          <w:szCs w:val="22"/>
        </w:rPr>
        <w:t xml:space="preserve"> </w:t>
      </w:r>
      <w:r w:rsidR="00493667" w:rsidRPr="006C39C8">
        <w:rPr>
          <w:rFonts w:asciiTheme="majorHAnsi" w:hAnsiTheme="majorHAnsi" w:cstheme="majorHAnsi"/>
          <w:sz w:val="22"/>
          <w:szCs w:val="22"/>
        </w:rPr>
        <w:t>is</w:t>
      </w:r>
      <w:r w:rsidR="00C355E1" w:rsidRPr="006C39C8">
        <w:rPr>
          <w:rFonts w:asciiTheme="majorHAnsi" w:hAnsiTheme="majorHAnsi" w:cstheme="majorHAnsi"/>
          <w:sz w:val="22"/>
          <w:szCs w:val="22"/>
        </w:rPr>
        <w:t xml:space="preserve"> here to support your transition, so please know that you can call on any of us to assist you. </w:t>
      </w:r>
      <w:r w:rsidR="00493667" w:rsidRPr="006C39C8">
        <w:rPr>
          <w:rFonts w:asciiTheme="majorHAnsi" w:hAnsiTheme="majorHAnsi" w:cstheme="majorHAnsi"/>
          <w:sz w:val="22"/>
          <w:szCs w:val="22"/>
        </w:rPr>
        <w:t>Welcome!</w:t>
      </w:r>
    </w:p>
    <w:p w14:paraId="6ABE764A" w14:textId="77777777" w:rsidR="00C355E1" w:rsidRPr="006C39C8" w:rsidRDefault="00C355E1">
      <w:pPr>
        <w:rPr>
          <w:rFonts w:asciiTheme="majorHAnsi" w:hAnsiTheme="majorHAnsi" w:cstheme="majorHAnsi"/>
          <w:sz w:val="22"/>
          <w:szCs w:val="22"/>
        </w:rPr>
      </w:pPr>
    </w:p>
    <w:p w14:paraId="27CCD491" w14:textId="77777777" w:rsidR="00C355E1" w:rsidRPr="006C39C8" w:rsidRDefault="00C355E1">
      <w:pPr>
        <w:rPr>
          <w:rFonts w:asciiTheme="majorHAnsi" w:hAnsiTheme="majorHAnsi" w:cstheme="majorHAnsi"/>
          <w:sz w:val="22"/>
          <w:szCs w:val="22"/>
        </w:rPr>
      </w:pPr>
      <w:r w:rsidRPr="006C39C8">
        <w:rPr>
          <w:rFonts w:asciiTheme="majorHAnsi" w:hAnsiTheme="majorHAnsi" w:cstheme="majorHAnsi"/>
          <w:sz w:val="22"/>
          <w:szCs w:val="22"/>
        </w:rPr>
        <w:t>Sincerely,</w:t>
      </w:r>
    </w:p>
    <w:p w14:paraId="3CBCB49A" w14:textId="77777777" w:rsidR="00C355E1" w:rsidRPr="006C39C8" w:rsidRDefault="00C355E1">
      <w:pPr>
        <w:rPr>
          <w:rFonts w:asciiTheme="majorHAnsi" w:hAnsiTheme="majorHAnsi" w:cstheme="majorHAnsi"/>
          <w:sz w:val="22"/>
          <w:szCs w:val="22"/>
        </w:rPr>
      </w:pPr>
    </w:p>
    <w:p w14:paraId="3D5EB9B2" w14:textId="77777777" w:rsidR="00493667" w:rsidRPr="006C39C8" w:rsidRDefault="00493667">
      <w:pPr>
        <w:rPr>
          <w:rFonts w:asciiTheme="majorHAnsi" w:hAnsiTheme="majorHAnsi" w:cstheme="majorHAnsi"/>
          <w:sz w:val="22"/>
          <w:szCs w:val="22"/>
        </w:rPr>
      </w:pPr>
      <w:r w:rsidRPr="006C39C8">
        <w:rPr>
          <w:rFonts w:asciiTheme="majorHAnsi" w:hAnsiTheme="majorHAnsi" w:cstheme="majorHAnsi"/>
          <w:sz w:val="22"/>
          <w:szCs w:val="22"/>
        </w:rPr>
        <w:t>Tomye Little</w:t>
      </w:r>
    </w:p>
    <w:p w14:paraId="117C5230" w14:textId="290AAF41" w:rsidR="0057133C" w:rsidRPr="006C39C8" w:rsidRDefault="00493667">
      <w:pPr>
        <w:rPr>
          <w:rFonts w:asciiTheme="majorHAnsi" w:hAnsiTheme="majorHAnsi" w:cstheme="majorHAnsi"/>
          <w:b/>
          <w:sz w:val="36"/>
          <w:szCs w:val="36"/>
        </w:rPr>
      </w:pPr>
      <w:r w:rsidRPr="006C39C8">
        <w:rPr>
          <w:rFonts w:asciiTheme="majorHAnsi" w:hAnsiTheme="majorHAnsi" w:cstheme="majorHAnsi"/>
          <w:sz w:val="22"/>
          <w:szCs w:val="22"/>
        </w:rPr>
        <w:t>SEAS HR Coordinator</w:t>
      </w:r>
      <w:r w:rsidR="0057133C" w:rsidRPr="006C39C8">
        <w:rPr>
          <w:rFonts w:asciiTheme="majorHAnsi" w:hAnsiTheme="majorHAnsi" w:cstheme="majorHAnsi"/>
        </w:rPr>
        <w:br w:type="page"/>
      </w:r>
    </w:p>
    <w:sdt>
      <w:sdtPr>
        <w:rPr>
          <w:rFonts w:asciiTheme="minorHAnsi" w:eastAsiaTheme="minorEastAsia" w:hAnsiTheme="minorHAnsi" w:cstheme="majorHAnsi"/>
          <w:b w:val="0"/>
          <w:bCs w:val="0"/>
          <w:color w:val="auto"/>
          <w:sz w:val="24"/>
          <w:szCs w:val="24"/>
        </w:rPr>
        <w:id w:val="-1939976069"/>
        <w:docPartObj>
          <w:docPartGallery w:val="Table of Contents"/>
          <w:docPartUnique/>
        </w:docPartObj>
      </w:sdtPr>
      <w:sdtEndPr>
        <w:rPr>
          <w:noProof/>
        </w:rPr>
      </w:sdtEndPr>
      <w:sdtContent>
        <w:p w14:paraId="6969BDAC" w14:textId="0B7022DC" w:rsidR="0057133C" w:rsidRPr="006C39C8" w:rsidRDefault="0057133C">
          <w:pPr>
            <w:pStyle w:val="TOCHeading"/>
            <w:rPr>
              <w:rFonts w:cstheme="majorHAnsi"/>
            </w:rPr>
          </w:pPr>
          <w:r w:rsidRPr="006C39C8">
            <w:rPr>
              <w:rFonts w:cstheme="majorHAnsi"/>
            </w:rPr>
            <w:t>Table of Contents</w:t>
          </w:r>
        </w:p>
        <w:p w14:paraId="529B0F14" w14:textId="1E5CC385" w:rsidR="006C39C8" w:rsidRPr="006C39C8" w:rsidRDefault="0057133C">
          <w:pPr>
            <w:pStyle w:val="TOC1"/>
            <w:tabs>
              <w:tab w:val="right" w:leader="dot" w:pos="8630"/>
            </w:tabs>
            <w:rPr>
              <w:rFonts w:cstheme="majorHAnsi"/>
              <w:b w:val="0"/>
              <w:noProof/>
              <w:color w:val="auto"/>
              <w:sz w:val="22"/>
              <w:szCs w:val="22"/>
            </w:rPr>
          </w:pPr>
          <w:r w:rsidRPr="006C39C8">
            <w:rPr>
              <w:rFonts w:cstheme="majorHAnsi"/>
              <w:b w:val="0"/>
            </w:rPr>
            <w:fldChar w:fldCharType="begin"/>
          </w:r>
          <w:r w:rsidRPr="006C39C8">
            <w:rPr>
              <w:rFonts w:cstheme="majorHAnsi"/>
            </w:rPr>
            <w:instrText xml:space="preserve"> TOC \o "1-3" \h \z \u </w:instrText>
          </w:r>
          <w:r w:rsidRPr="006C39C8">
            <w:rPr>
              <w:rFonts w:cstheme="majorHAnsi"/>
              <w:b w:val="0"/>
            </w:rPr>
            <w:fldChar w:fldCharType="separate"/>
          </w:r>
          <w:hyperlink w:anchor="_Toc346861" w:history="1">
            <w:r w:rsidR="006C39C8" w:rsidRPr="006C39C8">
              <w:rPr>
                <w:rStyle w:val="Hyperlink"/>
                <w:rFonts w:cstheme="majorHAnsi"/>
                <w:noProof/>
              </w:rPr>
              <w:t>About SEAS</w:t>
            </w:r>
            <w:r w:rsidR="006C39C8" w:rsidRPr="006C39C8">
              <w:rPr>
                <w:rFonts w:cstheme="majorHAnsi"/>
                <w:noProof/>
                <w:webHidden/>
              </w:rPr>
              <w:tab/>
            </w:r>
            <w:r w:rsidR="006C39C8" w:rsidRPr="006C39C8">
              <w:rPr>
                <w:rFonts w:cstheme="majorHAnsi"/>
                <w:noProof/>
                <w:webHidden/>
              </w:rPr>
              <w:fldChar w:fldCharType="begin"/>
            </w:r>
            <w:r w:rsidR="006C39C8" w:rsidRPr="006C39C8">
              <w:rPr>
                <w:rFonts w:cstheme="majorHAnsi"/>
                <w:noProof/>
                <w:webHidden/>
              </w:rPr>
              <w:instrText xml:space="preserve"> PAGEREF _Toc346861 \h </w:instrText>
            </w:r>
            <w:r w:rsidR="006C39C8" w:rsidRPr="006C39C8">
              <w:rPr>
                <w:rFonts w:cstheme="majorHAnsi"/>
                <w:noProof/>
                <w:webHidden/>
              </w:rPr>
            </w:r>
            <w:r w:rsidR="006C39C8" w:rsidRPr="006C39C8">
              <w:rPr>
                <w:rFonts w:cstheme="majorHAnsi"/>
                <w:noProof/>
                <w:webHidden/>
              </w:rPr>
              <w:fldChar w:fldCharType="separate"/>
            </w:r>
            <w:r w:rsidR="006C39C8" w:rsidRPr="006C39C8">
              <w:rPr>
                <w:rFonts w:cstheme="majorHAnsi"/>
                <w:noProof/>
                <w:webHidden/>
              </w:rPr>
              <w:t>4</w:t>
            </w:r>
            <w:r w:rsidR="006C39C8" w:rsidRPr="006C39C8">
              <w:rPr>
                <w:rFonts w:cstheme="majorHAnsi"/>
                <w:noProof/>
                <w:webHidden/>
              </w:rPr>
              <w:fldChar w:fldCharType="end"/>
            </w:r>
          </w:hyperlink>
        </w:p>
        <w:p w14:paraId="219E4BE2" w14:textId="30422BFF" w:rsidR="006C39C8" w:rsidRPr="006C39C8" w:rsidRDefault="006B4F20">
          <w:pPr>
            <w:pStyle w:val="TOC2"/>
            <w:tabs>
              <w:tab w:val="right" w:leader="dot" w:pos="8630"/>
            </w:tabs>
            <w:rPr>
              <w:rFonts w:asciiTheme="majorHAnsi" w:hAnsiTheme="majorHAnsi" w:cstheme="majorHAnsi"/>
              <w:noProof/>
            </w:rPr>
          </w:pPr>
          <w:hyperlink w:anchor="_Toc346862" w:history="1">
            <w:r w:rsidR="006C39C8" w:rsidRPr="006C39C8">
              <w:rPr>
                <w:rStyle w:val="Hyperlink"/>
                <w:rFonts w:asciiTheme="majorHAnsi" w:hAnsiTheme="majorHAnsi" w:cstheme="majorHAnsi"/>
                <w:noProof/>
              </w:rPr>
              <w:t>Mission</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_Toc346862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4</w:t>
            </w:r>
            <w:r w:rsidR="006C39C8" w:rsidRPr="006C39C8">
              <w:rPr>
                <w:rFonts w:asciiTheme="majorHAnsi" w:hAnsiTheme="majorHAnsi" w:cstheme="majorHAnsi"/>
                <w:noProof/>
                <w:webHidden/>
              </w:rPr>
              <w:fldChar w:fldCharType="end"/>
            </w:r>
          </w:hyperlink>
        </w:p>
        <w:p w14:paraId="50D1D9DE" w14:textId="1953C3EB" w:rsidR="006C39C8" w:rsidRPr="006C39C8" w:rsidRDefault="006B4F20">
          <w:pPr>
            <w:pStyle w:val="TOC2"/>
            <w:tabs>
              <w:tab w:val="right" w:leader="dot" w:pos="8630"/>
            </w:tabs>
            <w:rPr>
              <w:rFonts w:asciiTheme="majorHAnsi" w:hAnsiTheme="majorHAnsi" w:cstheme="majorHAnsi"/>
              <w:noProof/>
            </w:rPr>
          </w:pPr>
          <w:hyperlink w:anchor="_Toc346863" w:history="1">
            <w:r w:rsidR="006C39C8" w:rsidRPr="006C39C8">
              <w:rPr>
                <w:rStyle w:val="Hyperlink"/>
                <w:rFonts w:asciiTheme="majorHAnsi" w:hAnsiTheme="majorHAnsi" w:cstheme="majorHAnsi"/>
                <w:noProof/>
              </w:rPr>
              <w:t>Vision Statement</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_Toc346863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4</w:t>
            </w:r>
            <w:r w:rsidR="006C39C8" w:rsidRPr="006C39C8">
              <w:rPr>
                <w:rFonts w:asciiTheme="majorHAnsi" w:hAnsiTheme="majorHAnsi" w:cstheme="majorHAnsi"/>
                <w:noProof/>
                <w:webHidden/>
              </w:rPr>
              <w:fldChar w:fldCharType="end"/>
            </w:r>
          </w:hyperlink>
        </w:p>
        <w:p w14:paraId="1D9FFF67" w14:textId="0DFF8C17" w:rsidR="006C39C8" w:rsidRPr="006C39C8" w:rsidRDefault="006B4F20">
          <w:pPr>
            <w:pStyle w:val="TOC2"/>
            <w:tabs>
              <w:tab w:val="right" w:leader="dot" w:pos="8630"/>
            </w:tabs>
            <w:rPr>
              <w:rFonts w:asciiTheme="majorHAnsi" w:hAnsiTheme="majorHAnsi" w:cstheme="majorHAnsi"/>
              <w:noProof/>
            </w:rPr>
          </w:pPr>
          <w:hyperlink w:anchor="_Toc346864" w:history="1">
            <w:r w:rsidR="006C39C8" w:rsidRPr="006C39C8">
              <w:rPr>
                <w:rStyle w:val="Hyperlink"/>
                <w:rFonts w:asciiTheme="majorHAnsi" w:hAnsiTheme="majorHAnsi" w:cstheme="majorHAnsi"/>
                <w:noProof/>
              </w:rPr>
              <w:t>Values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_Toc346864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4</w:t>
            </w:r>
            <w:r w:rsidR="006C39C8" w:rsidRPr="006C39C8">
              <w:rPr>
                <w:rFonts w:asciiTheme="majorHAnsi" w:hAnsiTheme="majorHAnsi" w:cstheme="majorHAnsi"/>
                <w:noProof/>
                <w:webHidden/>
              </w:rPr>
              <w:fldChar w:fldCharType="end"/>
            </w:r>
          </w:hyperlink>
        </w:p>
        <w:p w14:paraId="1E15DF86" w14:textId="115413EF" w:rsidR="006C39C8" w:rsidRPr="006C39C8" w:rsidRDefault="006B4F20">
          <w:pPr>
            <w:pStyle w:val="TOC2"/>
            <w:tabs>
              <w:tab w:val="right" w:leader="dot" w:pos="8630"/>
            </w:tabs>
            <w:rPr>
              <w:rFonts w:asciiTheme="majorHAnsi" w:hAnsiTheme="majorHAnsi" w:cstheme="majorHAnsi"/>
              <w:noProof/>
            </w:rPr>
          </w:pPr>
          <w:hyperlink w:anchor="_Toc346865" w:history="1">
            <w:r w:rsidR="006C39C8" w:rsidRPr="006C39C8">
              <w:rPr>
                <w:rStyle w:val="Hyperlink"/>
                <w:rFonts w:asciiTheme="majorHAnsi" w:hAnsiTheme="majorHAnsi" w:cstheme="majorHAnsi"/>
                <w:noProof/>
              </w:rPr>
              <w:t>Quick Facts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_Toc346865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5</w:t>
            </w:r>
            <w:r w:rsidR="006C39C8" w:rsidRPr="006C39C8">
              <w:rPr>
                <w:rFonts w:asciiTheme="majorHAnsi" w:hAnsiTheme="majorHAnsi" w:cstheme="majorHAnsi"/>
                <w:noProof/>
                <w:webHidden/>
              </w:rPr>
              <w:fldChar w:fldCharType="end"/>
            </w:r>
          </w:hyperlink>
        </w:p>
        <w:p w14:paraId="482CC7A2" w14:textId="6AD4D39A" w:rsidR="006C39C8" w:rsidRPr="006C39C8" w:rsidRDefault="006B4F20">
          <w:pPr>
            <w:pStyle w:val="TOC2"/>
            <w:tabs>
              <w:tab w:val="right" w:leader="dot" w:pos="8630"/>
            </w:tabs>
            <w:rPr>
              <w:rFonts w:asciiTheme="majorHAnsi" w:hAnsiTheme="majorHAnsi" w:cstheme="majorHAnsi"/>
              <w:noProof/>
            </w:rPr>
          </w:pPr>
          <w:hyperlink w:anchor="_Toc346866" w:history="1">
            <w:r w:rsidR="006C39C8" w:rsidRPr="006C39C8">
              <w:rPr>
                <w:rStyle w:val="Hyperlink"/>
                <w:rFonts w:asciiTheme="majorHAnsi" w:hAnsiTheme="majorHAnsi" w:cstheme="majorHAnsi"/>
                <w:noProof/>
              </w:rPr>
              <w:t>Location</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_Toc346866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5</w:t>
            </w:r>
            <w:r w:rsidR="006C39C8" w:rsidRPr="006C39C8">
              <w:rPr>
                <w:rFonts w:asciiTheme="majorHAnsi" w:hAnsiTheme="majorHAnsi" w:cstheme="majorHAnsi"/>
                <w:noProof/>
                <w:webHidden/>
              </w:rPr>
              <w:fldChar w:fldCharType="end"/>
            </w:r>
          </w:hyperlink>
        </w:p>
        <w:p w14:paraId="78F37547" w14:textId="323C3E1C" w:rsidR="006C39C8" w:rsidRPr="006C39C8" w:rsidRDefault="006B4F20">
          <w:pPr>
            <w:pStyle w:val="TOC1"/>
            <w:tabs>
              <w:tab w:val="right" w:leader="dot" w:pos="8630"/>
            </w:tabs>
            <w:rPr>
              <w:rFonts w:cstheme="majorHAnsi"/>
              <w:b w:val="0"/>
              <w:noProof/>
              <w:color w:val="auto"/>
              <w:sz w:val="22"/>
              <w:szCs w:val="22"/>
            </w:rPr>
          </w:pPr>
          <w:hyperlink w:anchor="_Toc346867" w:history="1">
            <w:r w:rsidR="006C39C8" w:rsidRPr="006C39C8">
              <w:rPr>
                <w:rStyle w:val="Hyperlink"/>
                <w:rFonts w:cstheme="majorHAnsi"/>
                <w:noProof/>
              </w:rPr>
              <w:t>Getting Started</w:t>
            </w:r>
            <w:r w:rsidR="006C39C8" w:rsidRPr="006C39C8">
              <w:rPr>
                <w:rFonts w:cstheme="majorHAnsi"/>
                <w:noProof/>
                <w:webHidden/>
              </w:rPr>
              <w:tab/>
            </w:r>
            <w:r w:rsidR="006C39C8" w:rsidRPr="006C39C8">
              <w:rPr>
                <w:rFonts w:cstheme="majorHAnsi"/>
                <w:noProof/>
                <w:webHidden/>
              </w:rPr>
              <w:fldChar w:fldCharType="begin"/>
            </w:r>
            <w:r w:rsidR="006C39C8" w:rsidRPr="006C39C8">
              <w:rPr>
                <w:rFonts w:cstheme="majorHAnsi"/>
                <w:noProof/>
                <w:webHidden/>
              </w:rPr>
              <w:instrText xml:space="preserve"> PAGEREF _Toc346867 \h </w:instrText>
            </w:r>
            <w:r w:rsidR="006C39C8" w:rsidRPr="006C39C8">
              <w:rPr>
                <w:rFonts w:cstheme="majorHAnsi"/>
                <w:noProof/>
                <w:webHidden/>
              </w:rPr>
            </w:r>
            <w:r w:rsidR="006C39C8" w:rsidRPr="006C39C8">
              <w:rPr>
                <w:rFonts w:cstheme="majorHAnsi"/>
                <w:noProof/>
                <w:webHidden/>
              </w:rPr>
              <w:fldChar w:fldCharType="separate"/>
            </w:r>
            <w:r w:rsidR="006C39C8" w:rsidRPr="006C39C8">
              <w:rPr>
                <w:rFonts w:cstheme="majorHAnsi"/>
                <w:noProof/>
                <w:webHidden/>
              </w:rPr>
              <w:t>6</w:t>
            </w:r>
            <w:r w:rsidR="006C39C8" w:rsidRPr="006C39C8">
              <w:rPr>
                <w:rFonts w:cstheme="majorHAnsi"/>
                <w:noProof/>
                <w:webHidden/>
              </w:rPr>
              <w:fldChar w:fldCharType="end"/>
            </w:r>
          </w:hyperlink>
        </w:p>
        <w:p w14:paraId="2EE7266C" w14:textId="2C2B3908" w:rsidR="006C39C8" w:rsidRPr="006C39C8" w:rsidRDefault="006B4F20">
          <w:pPr>
            <w:pStyle w:val="TOC2"/>
            <w:tabs>
              <w:tab w:val="right" w:leader="dot" w:pos="8630"/>
            </w:tabs>
            <w:rPr>
              <w:rFonts w:asciiTheme="majorHAnsi" w:hAnsiTheme="majorHAnsi" w:cstheme="majorHAnsi"/>
              <w:noProof/>
            </w:rPr>
          </w:pPr>
          <w:hyperlink w:anchor="_Toc346868" w:history="1">
            <w:r w:rsidR="006C39C8" w:rsidRPr="006C39C8">
              <w:rPr>
                <w:rStyle w:val="Hyperlink"/>
                <w:rFonts w:asciiTheme="majorHAnsi" w:hAnsiTheme="majorHAnsi" w:cstheme="majorHAnsi"/>
                <w:noProof/>
              </w:rPr>
              <w:t>Claiming Your HarvardKey</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_Toc346868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6</w:t>
            </w:r>
            <w:r w:rsidR="006C39C8" w:rsidRPr="006C39C8">
              <w:rPr>
                <w:rFonts w:asciiTheme="majorHAnsi" w:hAnsiTheme="majorHAnsi" w:cstheme="majorHAnsi"/>
                <w:noProof/>
                <w:webHidden/>
              </w:rPr>
              <w:fldChar w:fldCharType="end"/>
            </w:r>
          </w:hyperlink>
        </w:p>
        <w:p w14:paraId="74B9BA00" w14:textId="52340F95" w:rsidR="006C39C8" w:rsidRPr="006C39C8" w:rsidRDefault="006B4F20">
          <w:pPr>
            <w:pStyle w:val="TOC2"/>
            <w:tabs>
              <w:tab w:val="right" w:leader="dot" w:pos="8630"/>
            </w:tabs>
            <w:rPr>
              <w:rFonts w:asciiTheme="majorHAnsi" w:hAnsiTheme="majorHAnsi" w:cstheme="majorHAnsi"/>
              <w:noProof/>
            </w:rPr>
          </w:pPr>
          <w:hyperlink w:anchor="_Toc346869" w:history="1">
            <w:r w:rsidR="006C39C8" w:rsidRPr="006C39C8">
              <w:rPr>
                <w:rStyle w:val="Hyperlink"/>
                <w:rFonts w:asciiTheme="majorHAnsi" w:hAnsiTheme="majorHAnsi" w:cstheme="majorHAnsi"/>
                <w:noProof/>
              </w:rPr>
              <w:t>Harvard University Identification Card (HUID)</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_Toc346869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6</w:t>
            </w:r>
            <w:r w:rsidR="006C39C8" w:rsidRPr="006C39C8">
              <w:rPr>
                <w:rFonts w:asciiTheme="majorHAnsi" w:hAnsiTheme="majorHAnsi" w:cstheme="majorHAnsi"/>
                <w:noProof/>
                <w:webHidden/>
              </w:rPr>
              <w:fldChar w:fldCharType="end"/>
            </w:r>
          </w:hyperlink>
        </w:p>
        <w:p w14:paraId="142177C1" w14:textId="0055921D" w:rsidR="006C39C8" w:rsidRPr="006C39C8" w:rsidRDefault="006B4F20">
          <w:pPr>
            <w:pStyle w:val="TOC2"/>
            <w:tabs>
              <w:tab w:val="right" w:leader="dot" w:pos="8630"/>
            </w:tabs>
            <w:rPr>
              <w:rFonts w:asciiTheme="majorHAnsi" w:hAnsiTheme="majorHAnsi" w:cstheme="majorHAnsi"/>
              <w:noProof/>
            </w:rPr>
          </w:pPr>
          <w:hyperlink w:anchor="_Toc346870" w:history="1">
            <w:r w:rsidR="006C39C8" w:rsidRPr="006C39C8">
              <w:rPr>
                <w:rStyle w:val="Hyperlink"/>
                <w:rFonts w:asciiTheme="majorHAnsi" w:hAnsiTheme="majorHAnsi" w:cstheme="majorHAnsi"/>
                <w:noProof/>
              </w:rPr>
              <w:t>New Employee Orientation</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_Toc346870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7</w:t>
            </w:r>
            <w:r w:rsidR="006C39C8" w:rsidRPr="006C39C8">
              <w:rPr>
                <w:rFonts w:asciiTheme="majorHAnsi" w:hAnsiTheme="majorHAnsi" w:cstheme="majorHAnsi"/>
                <w:noProof/>
                <w:webHidden/>
              </w:rPr>
              <w:fldChar w:fldCharType="end"/>
            </w:r>
          </w:hyperlink>
        </w:p>
        <w:p w14:paraId="62FBF45D" w14:textId="51089657" w:rsidR="006C39C8" w:rsidRPr="006C39C8" w:rsidRDefault="006B4F20">
          <w:pPr>
            <w:pStyle w:val="TOC2"/>
            <w:tabs>
              <w:tab w:val="right" w:leader="dot" w:pos="8630"/>
            </w:tabs>
            <w:rPr>
              <w:rFonts w:asciiTheme="majorHAnsi" w:hAnsiTheme="majorHAnsi" w:cstheme="majorHAnsi"/>
              <w:noProof/>
            </w:rPr>
          </w:pPr>
          <w:hyperlink w:anchor="_Toc346871" w:history="1">
            <w:r w:rsidR="006C39C8" w:rsidRPr="006C39C8">
              <w:rPr>
                <w:rStyle w:val="Hyperlink"/>
                <w:rFonts w:asciiTheme="majorHAnsi" w:hAnsiTheme="majorHAnsi" w:cstheme="majorHAnsi"/>
                <w:noProof/>
              </w:rPr>
              <w:t>Building Access and Keys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_Toc346871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7</w:t>
            </w:r>
            <w:r w:rsidR="006C39C8" w:rsidRPr="006C39C8">
              <w:rPr>
                <w:rFonts w:asciiTheme="majorHAnsi" w:hAnsiTheme="majorHAnsi" w:cstheme="majorHAnsi"/>
                <w:noProof/>
                <w:webHidden/>
              </w:rPr>
              <w:fldChar w:fldCharType="end"/>
            </w:r>
          </w:hyperlink>
        </w:p>
        <w:p w14:paraId="76DA7809" w14:textId="0DAD2873" w:rsidR="006C39C8" w:rsidRPr="006C39C8" w:rsidRDefault="006B4F20">
          <w:pPr>
            <w:pStyle w:val="TOC2"/>
            <w:tabs>
              <w:tab w:val="right" w:leader="dot" w:pos="8630"/>
            </w:tabs>
            <w:rPr>
              <w:rFonts w:asciiTheme="majorHAnsi" w:hAnsiTheme="majorHAnsi" w:cstheme="majorHAnsi"/>
              <w:noProof/>
            </w:rPr>
          </w:pPr>
          <w:hyperlink w:anchor="_Toc346872" w:history="1">
            <w:r w:rsidR="006C39C8" w:rsidRPr="006C39C8">
              <w:rPr>
                <w:rStyle w:val="Hyperlink"/>
                <w:rFonts w:asciiTheme="majorHAnsi" w:hAnsiTheme="majorHAnsi" w:cstheme="majorHAnsi"/>
                <w:noProof/>
              </w:rPr>
              <w:t>Email</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_Toc346872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7</w:t>
            </w:r>
            <w:r w:rsidR="006C39C8" w:rsidRPr="006C39C8">
              <w:rPr>
                <w:rFonts w:asciiTheme="majorHAnsi" w:hAnsiTheme="majorHAnsi" w:cstheme="majorHAnsi"/>
                <w:noProof/>
                <w:webHidden/>
              </w:rPr>
              <w:fldChar w:fldCharType="end"/>
            </w:r>
          </w:hyperlink>
        </w:p>
        <w:p w14:paraId="363BF2D2" w14:textId="36616910" w:rsidR="006C39C8" w:rsidRPr="006C39C8" w:rsidRDefault="006B4F20">
          <w:pPr>
            <w:pStyle w:val="TOC2"/>
            <w:tabs>
              <w:tab w:val="right" w:leader="dot" w:pos="8630"/>
            </w:tabs>
            <w:rPr>
              <w:rFonts w:asciiTheme="majorHAnsi" w:hAnsiTheme="majorHAnsi" w:cstheme="majorHAnsi"/>
              <w:noProof/>
            </w:rPr>
          </w:pPr>
          <w:hyperlink w:anchor="_Toc346873" w:history="1">
            <w:r w:rsidR="006C39C8" w:rsidRPr="006C39C8">
              <w:rPr>
                <w:rStyle w:val="Hyperlink"/>
                <w:rFonts w:asciiTheme="majorHAnsi" w:hAnsiTheme="majorHAnsi" w:cstheme="majorHAnsi"/>
                <w:noProof/>
              </w:rPr>
              <w:t>HARVie</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_Toc346873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8</w:t>
            </w:r>
            <w:r w:rsidR="006C39C8" w:rsidRPr="006C39C8">
              <w:rPr>
                <w:rFonts w:asciiTheme="majorHAnsi" w:hAnsiTheme="majorHAnsi" w:cstheme="majorHAnsi"/>
                <w:noProof/>
                <w:webHidden/>
              </w:rPr>
              <w:fldChar w:fldCharType="end"/>
            </w:r>
          </w:hyperlink>
        </w:p>
        <w:p w14:paraId="34DF3E60" w14:textId="08BB49D6" w:rsidR="006C39C8" w:rsidRPr="006C39C8" w:rsidRDefault="006B4F20">
          <w:pPr>
            <w:pStyle w:val="TOC2"/>
            <w:tabs>
              <w:tab w:val="right" w:leader="dot" w:pos="8630"/>
            </w:tabs>
            <w:rPr>
              <w:rFonts w:asciiTheme="majorHAnsi" w:hAnsiTheme="majorHAnsi" w:cstheme="majorHAnsi"/>
              <w:noProof/>
            </w:rPr>
          </w:pPr>
          <w:hyperlink w:anchor="_Toc346874" w:history="1">
            <w:r w:rsidR="006C39C8" w:rsidRPr="006C39C8">
              <w:rPr>
                <w:rStyle w:val="Hyperlink"/>
                <w:rFonts w:asciiTheme="majorHAnsi" w:hAnsiTheme="majorHAnsi" w:cstheme="majorHAnsi"/>
                <w:noProof/>
              </w:rPr>
              <w:t>PeopleSoft</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_Toc346874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8</w:t>
            </w:r>
            <w:r w:rsidR="006C39C8" w:rsidRPr="006C39C8">
              <w:rPr>
                <w:rFonts w:asciiTheme="majorHAnsi" w:hAnsiTheme="majorHAnsi" w:cstheme="majorHAnsi"/>
                <w:noProof/>
                <w:webHidden/>
              </w:rPr>
              <w:fldChar w:fldCharType="end"/>
            </w:r>
          </w:hyperlink>
        </w:p>
        <w:p w14:paraId="7368CBC7" w14:textId="5802A77F" w:rsidR="006C39C8" w:rsidRPr="006C39C8" w:rsidRDefault="006B4F20">
          <w:pPr>
            <w:pStyle w:val="TOC2"/>
            <w:tabs>
              <w:tab w:val="right" w:leader="dot" w:pos="8630"/>
            </w:tabs>
            <w:rPr>
              <w:rFonts w:asciiTheme="majorHAnsi" w:hAnsiTheme="majorHAnsi" w:cstheme="majorHAnsi"/>
              <w:noProof/>
            </w:rPr>
          </w:pPr>
          <w:hyperlink w:anchor="_Toc346875" w:history="1">
            <w:r w:rsidR="006C39C8" w:rsidRPr="006C39C8">
              <w:rPr>
                <w:rStyle w:val="Hyperlink"/>
                <w:rFonts w:asciiTheme="majorHAnsi" w:hAnsiTheme="majorHAnsi" w:cstheme="majorHAnsi"/>
                <w:noProof/>
              </w:rPr>
              <w:t>Benefits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_Toc346875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8</w:t>
            </w:r>
            <w:r w:rsidR="006C39C8" w:rsidRPr="006C39C8">
              <w:rPr>
                <w:rFonts w:asciiTheme="majorHAnsi" w:hAnsiTheme="majorHAnsi" w:cstheme="majorHAnsi"/>
                <w:noProof/>
                <w:webHidden/>
              </w:rPr>
              <w:fldChar w:fldCharType="end"/>
            </w:r>
          </w:hyperlink>
        </w:p>
        <w:p w14:paraId="165E8882" w14:textId="5036C918" w:rsidR="006C39C8" w:rsidRPr="006C39C8" w:rsidRDefault="006B4F20">
          <w:pPr>
            <w:pStyle w:val="TOC2"/>
            <w:tabs>
              <w:tab w:val="right" w:leader="dot" w:pos="8630"/>
            </w:tabs>
            <w:rPr>
              <w:rFonts w:asciiTheme="majorHAnsi" w:hAnsiTheme="majorHAnsi" w:cstheme="majorHAnsi"/>
              <w:noProof/>
            </w:rPr>
          </w:pPr>
          <w:hyperlink w:anchor="_Toc346876" w:history="1">
            <w:r w:rsidR="006C39C8" w:rsidRPr="006C39C8">
              <w:rPr>
                <w:rStyle w:val="Hyperlink"/>
                <w:rFonts w:asciiTheme="majorHAnsi" w:hAnsiTheme="majorHAnsi" w:cstheme="majorHAnsi"/>
                <w:noProof/>
              </w:rPr>
              <w:t>Emergencies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_Toc346876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9</w:t>
            </w:r>
            <w:r w:rsidR="006C39C8" w:rsidRPr="006C39C8">
              <w:rPr>
                <w:rFonts w:asciiTheme="majorHAnsi" w:hAnsiTheme="majorHAnsi" w:cstheme="majorHAnsi"/>
                <w:noProof/>
                <w:webHidden/>
              </w:rPr>
              <w:fldChar w:fldCharType="end"/>
            </w:r>
          </w:hyperlink>
        </w:p>
        <w:p w14:paraId="43A79667" w14:textId="0AA3F290" w:rsidR="006C39C8" w:rsidRPr="006C39C8" w:rsidRDefault="006B4F20">
          <w:pPr>
            <w:pStyle w:val="TOC2"/>
            <w:tabs>
              <w:tab w:val="right" w:leader="dot" w:pos="8630"/>
            </w:tabs>
            <w:rPr>
              <w:rFonts w:asciiTheme="majorHAnsi" w:hAnsiTheme="majorHAnsi" w:cstheme="majorHAnsi"/>
              <w:noProof/>
            </w:rPr>
          </w:pPr>
          <w:hyperlink w:anchor="_Toc346877" w:history="1">
            <w:r w:rsidR="006C39C8" w:rsidRPr="006C39C8">
              <w:rPr>
                <w:rStyle w:val="Hyperlink"/>
                <w:rFonts w:asciiTheme="majorHAnsi" w:hAnsiTheme="majorHAnsi" w:cstheme="majorHAnsi"/>
                <w:noProof/>
              </w:rPr>
              <w:t>Getting Paid</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_Toc346877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10</w:t>
            </w:r>
            <w:r w:rsidR="006C39C8" w:rsidRPr="006C39C8">
              <w:rPr>
                <w:rFonts w:asciiTheme="majorHAnsi" w:hAnsiTheme="majorHAnsi" w:cstheme="majorHAnsi"/>
                <w:noProof/>
                <w:webHidden/>
              </w:rPr>
              <w:fldChar w:fldCharType="end"/>
            </w:r>
          </w:hyperlink>
        </w:p>
        <w:p w14:paraId="0F41C995" w14:textId="2164B043" w:rsidR="006C39C8" w:rsidRPr="006C39C8" w:rsidRDefault="006B4F20">
          <w:pPr>
            <w:pStyle w:val="TOC2"/>
            <w:tabs>
              <w:tab w:val="right" w:leader="dot" w:pos="8630"/>
            </w:tabs>
            <w:rPr>
              <w:rFonts w:asciiTheme="majorHAnsi" w:hAnsiTheme="majorHAnsi" w:cstheme="majorHAnsi"/>
              <w:noProof/>
            </w:rPr>
          </w:pPr>
          <w:hyperlink w:anchor="_Toc346878" w:history="1">
            <w:r w:rsidR="006C39C8" w:rsidRPr="006C39C8">
              <w:rPr>
                <w:rStyle w:val="Hyperlink"/>
                <w:rFonts w:asciiTheme="majorHAnsi" w:hAnsiTheme="majorHAnsi" w:cstheme="majorHAnsi"/>
                <w:noProof/>
              </w:rPr>
              <w:t>Phone</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_Toc346878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10</w:t>
            </w:r>
            <w:r w:rsidR="006C39C8" w:rsidRPr="006C39C8">
              <w:rPr>
                <w:rFonts w:asciiTheme="majorHAnsi" w:hAnsiTheme="majorHAnsi" w:cstheme="majorHAnsi"/>
                <w:noProof/>
                <w:webHidden/>
              </w:rPr>
              <w:fldChar w:fldCharType="end"/>
            </w:r>
          </w:hyperlink>
        </w:p>
        <w:p w14:paraId="69DF1CA3" w14:textId="2D8031A7" w:rsidR="006C39C8" w:rsidRPr="006C39C8" w:rsidRDefault="006B4F20">
          <w:pPr>
            <w:pStyle w:val="TOC2"/>
            <w:tabs>
              <w:tab w:val="right" w:leader="dot" w:pos="8630"/>
            </w:tabs>
            <w:rPr>
              <w:rFonts w:asciiTheme="majorHAnsi" w:hAnsiTheme="majorHAnsi" w:cstheme="majorHAnsi"/>
              <w:noProof/>
            </w:rPr>
          </w:pPr>
          <w:hyperlink w:anchor="_Toc346879" w:history="1">
            <w:r w:rsidR="006C39C8" w:rsidRPr="006C39C8">
              <w:rPr>
                <w:rStyle w:val="Hyperlink"/>
                <w:rFonts w:asciiTheme="majorHAnsi" w:hAnsiTheme="majorHAnsi" w:cstheme="majorHAnsi"/>
                <w:noProof/>
              </w:rPr>
              <w:t>IT Support</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_Toc346879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11</w:t>
            </w:r>
            <w:r w:rsidR="006C39C8" w:rsidRPr="006C39C8">
              <w:rPr>
                <w:rFonts w:asciiTheme="majorHAnsi" w:hAnsiTheme="majorHAnsi" w:cstheme="majorHAnsi"/>
                <w:noProof/>
                <w:webHidden/>
              </w:rPr>
              <w:fldChar w:fldCharType="end"/>
            </w:r>
          </w:hyperlink>
        </w:p>
        <w:p w14:paraId="2F5A8C4E" w14:textId="304CE747" w:rsidR="006C39C8" w:rsidRPr="006C39C8" w:rsidRDefault="006B4F20">
          <w:pPr>
            <w:pStyle w:val="TOC1"/>
            <w:tabs>
              <w:tab w:val="right" w:leader="dot" w:pos="8630"/>
            </w:tabs>
            <w:rPr>
              <w:rFonts w:cstheme="majorHAnsi"/>
              <w:b w:val="0"/>
              <w:noProof/>
              <w:color w:val="auto"/>
              <w:sz w:val="22"/>
              <w:szCs w:val="22"/>
            </w:rPr>
          </w:pPr>
          <w:hyperlink w:anchor="_Toc346880" w:history="1">
            <w:r w:rsidR="006C39C8" w:rsidRPr="006C39C8">
              <w:rPr>
                <w:rStyle w:val="Hyperlink"/>
                <w:rFonts w:cstheme="majorHAnsi"/>
                <w:noProof/>
              </w:rPr>
              <w:t>Helpful Tips</w:t>
            </w:r>
            <w:r w:rsidR="006C39C8" w:rsidRPr="006C39C8">
              <w:rPr>
                <w:rFonts w:cstheme="majorHAnsi"/>
                <w:noProof/>
                <w:webHidden/>
              </w:rPr>
              <w:tab/>
            </w:r>
            <w:r w:rsidR="006C39C8" w:rsidRPr="006C39C8">
              <w:rPr>
                <w:rFonts w:cstheme="majorHAnsi"/>
                <w:noProof/>
                <w:webHidden/>
              </w:rPr>
              <w:fldChar w:fldCharType="begin"/>
            </w:r>
            <w:r w:rsidR="006C39C8" w:rsidRPr="006C39C8">
              <w:rPr>
                <w:rFonts w:cstheme="majorHAnsi"/>
                <w:noProof/>
                <w:webHidden/>
              </w:rPr>
              <w:instrText xml:space="preserve"> PAGEREF _Toc346880 \h </w:instrText>
            </w:r>
            <w:r w:rsidR="006C39C8" w:rsidRPr="006C39C8">
              <w:rPr>
                <w:rFonts w:cstheme="majorHAnsi"/>
                <w:noProof/>
                <w:webHidden/>
              </w:rPr>
            </w:r>
            <w:r w:rsidR="006C39C8" w:rsidRPr="006C39C8">
              <w:rPr>
                <w:rFonts w:cstheme="majorHAnsi"/>
                <w:noProof/>
                <w:webHidden/>
              </w:rPr>
              <w:fldChar w:fldCharType="separate"/>
            </w:r>
            <w:r w:rsidR="006C39C8" w:rsidRPr="006C39C8">
              <w:rPr>
                <w:rFonts w:cstheme="majorHAnsi"/>
                <w:noProof/>
                <w:webHidden/>
              </w:rPr>
              <w:t>11</w:t>
            </w:r>
            <w:r w:rsidR="006C39C8" w:rsidRPr="006C39C8">
              <w:rPr>
                <w:rFonts w:cstheme="majorHAnsi"/>
                <w:noProof/>
                <w:webHidden/>
              </w:rPr>
              <w:fldChar w:fldCharType="end"/>
            </w:r>
          </w:hyperlink>
        </w:p>
        <w:p w14:paraId="3FC5662D" w14:textId="0C4D79CD" w:rsidR="006C39C8" w:rsidRPr="006C39C8" w:rsidRDefault="006B4F20">
          <w:pPr>
            <w:pStyle w:val="TOC2"/>
            <w:tabs>
              <w:tab w:val="right" w:leader="dot" w:pos="8630"/>
            </w:tabs>
            <w:rPr>
              <w:rFonts w:asciiTheme="majorHAnsi" w:hAnsiTheme="majorHAnsi" w:cstheme="majorHAnsi"/>
              <w:noProof/>
            </w:rPr>
          </w:pPr>
          <w:hyperlink w:anchor="_Toc346881" w:history="1">
            <w:r w:rsidR="006C39C8" w:rsidRPr="006C39C8">
              <w:rPr>
                <w:rStyle w:val="Hyperlink"/>
                <w:rFonts w:asciiTheme="majorHAnsi" w:hAnsiTheme="majorHAnsi" w:cstheme="majorHAnsi"/>
                <w:noProof/>
              </w:rPr>
              <w:t>Office Supplies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_Toc346881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11</w:t>
            </w:r>
            <w:r w:rsidR="006C39C8" w:rsidRPr="006C39C8">
              <w:rPr>
                <w:rFonts w:asciiTheme="majorHAnsi" w:hAnsiTheme="majorHAnsi" w:cstheme="majorHAnsi"/>
                <w:noProof/>
                <w:webHidden/>
              </w:rPr>
              <w:fldChar w:fldCharType="end"/>
            </w:r>
          </w:hyperlink>
        </w:p>
        <w:p w14:paraId="12ED9E06" w14:textId="53A2E080" w:rsidR="006C39C8" w:rsidRPr="006C39C8" w:rsidRDefault="006B4F20">
          <w:pPr>
            <w:pStyle w:val="TOC2"/>
            <w:tabs>
              <w:tab w:val="right" w:leader="dot" w:pos="8630"/>
            </w:tabs>
            <w:rPr>
              <w:rFonts w:asciiTheme="majorHAnsi" w:hAnsiTheme="majorHAnsi" w:cstheme="majorHAnsi"/>
              <w:noProof/>
            </w:rPr>
          </w:pPr>
          <w:hyperlink w:anchor="_Toc346882" w:history="1">
            <w:r w:rsidR="006C39C8" w:rsidRPr="006C39C8">
              <w:rPr>
                <w:rStyle w:val="Hyperlink"/>
                <w:rFonts w:asciiTheme="majorHAnsi" w:hAnsiTheme="majorHAnsi" w:cstheme="majorHAnsi"/>
                <w:noProof/>
              </w:rPr>
              <w:t>RoomBook</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_Toc346882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11</w:t>
            </w:r>
            <w:r w:rsidR="006C39C8" w:rsidRPr="006C39C8">
              <w:rPr>
                <w:rFonts w:asciiTheme="majorHAnsi" w:hAnsiTheme="majorHAnsi" w:cstheme="majorHAnsi"/>
                <w:noProof/>
                <w:webHidden/>
              </w:rPr>
              <w:fldChar w:fldCharType="end"/>
            </w:r>
          </w:hyperlink>
        </w:p>
        <w:p w14:paraId="40D3FF35" w14:textId="61B2C841" w:rsidR="006C39C8" w:rsidRPr="006C39C8" w:rsidRDefault="006B4F20">
          <w:pPr>
            <w:pStyle w:val="TOC2"/>
            <w:tabs>
              <w:tab w:val="right" w:leader="dot" w:pos="8630"/>
            </w:tabs>
            <w:rPr>
              <w:rFonts w:asciiTheme="majorHAnsi" w:hAnsiTheme="majorHAnsi" w:cstheme="majorHAnsi"/>
              <w:noProof/>
            </w:rPr>
          </w:pPr>
          <w:hyperlink w:anchor="_Toc346883" w:history="1">
            <w:r w:rsidR="006C39C8" w:rsidRPr="006C39C8">
              <w:rPr>
                <w:rStyle w:val="Hyperlink"/>
                <w:rFonts w:asciiTheme="majorHAnsi" w:hAnsiTheme="majorHAnsi" w:cstheme="majorHAnsi"/>
                <w:noProof/>
              </w:rPr>
              <w:t>SEAS Staff Directory</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_Toc346883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11</w:t>
            </w:r>
            <w:r w:rsidR="006C39C8" w:rsidRPr="006C39C8">
              <w:rPr>
                <w:rFonts w:asciiTheme="majorHAnsi" w:hAnsiTheme="majorHAnsi" w:cstheme="majorHAnsi"/>
                <w:noProof/>
                <w:webHidden/>
              </w:rPr>
              <w:fldChar w:fldCharType="end"/>
            </w:r>
          </w:hyperlink>
        </w:p>
        <w:p w14:paraId="1FF2627B" w14:textId="4162B0F6" w:rsidR="006C39C8" w:rsidRPr="006C39C8" w:rsidRDefault="006B4F20">
          <w:pPr>
            <w:pStyle w:val="TOC2"/>
            <w:tabs>
              <w:tab w:val="right" w:leader="dot" w:pos="8630"/>
            </w:tabs>
            <w:rPr>
              <w:rFonts w:asciiTheme="majorHAnsi" w:hAnsiTheme="majorHAnsi" w:cstheme="majorHAnsi"/>
              <w:noProof/>
            </w:rPr>
          </w:pPr>
          <w:hyperlink w:anchor="_Toc346884" w:history="1">
            <w:r w:rsidR="006C39C8" w:rsidRPr="006C39C8">
              <w:rPr>
                <w:rStyle w:val="Hyperlink"/>
                <w:rFonts w:asciiTheme="majorHAnsi" w:hAnsiTheme="majorHAnsi" w:cstheme="majorHAnsi"/>
                <w:noProof/>
              </w:rPr>
              <w:t>SEAS Website</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_Toc346884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12</w:t>
            </w:r>
            <w:r w:rsidR="006C39C8" w:rsidRPr="006C39C8">
              <w:rPr>
                <w:rFonts w:asciiTheme="majorHAnsi" w:hAnsiTheme="majorHAnsi" w:cstheme="majorHAnsi"/>
                <w:noProof/>
                <w:webHidden/>
              </w:rPr>
              <w:fldChar w:fldCharType="end"/>
            </w:r>
          </w:hyperlink>
        </w:p>
        <w:p w14:paraId="30B8D470" w14:textId="66BD5AB6" w:rsidR="006C39C8" w:rsidRPr="006C39C8" w:rsidRDefault="006B4F20">
          <w:pPr>
            <w:pStyle w:val="TOC2"/>
            <w:tabs>
              <w:tab w:val="right" w:leader="dot" w:pos="8630"/>
            </w:tabs>
            <w:rPr>
              <w:rFonts w:asciiTheme="majorHAnsi" w:hAnsiTheme="majorHAnsi" w:cstheme="majorHAnsi"/>
              <w:noProof/>
            </w:rPr>
          </w:pPr>
          <w:hyperlink w:anchor="_Toc346885" w:history="1">
            <w:r w:rsidR="006C39C8" w:rsidRPr="006C39C8">
              <w:rPr>
                <w:rStyle w:val="Hyperlink"/>
                <w:rFonts w:asciiTheme="majorHAnsi" w:hAnsiTheme="majorHAnsi" w:cstheme="majorHAnsi"/>
                <w:noProof/>
              </w:rPr>
              <w:t>Green Team</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_Toc346885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12</w:t>
            </w:r>
            <w:r w:rsidR="006C39C8" w:rsidRPr="006C39C8">
              <w:rPr>
                <w:rFonts w:asciiTheme="majorHAnsi" w:hAnsiTheme="majorHAnsi" w:cstheme="majorHAnsi"/>
                <w:noProof/>
                <w:webHidden/>
              </w:rPr>
              <w:fldChar w:fldCharType="end"/>
            </w:r>
          </w:hyperlink>
        </w:p>
        <w:p w14:paraId="3DBA98AA" w14:textId="75FF73D7" w:rsidR="006C39C8" w:rsidRPr="006C39C8" w:rsidRDefault="006B4F20">
          <w:pPr>
            <w:pStyle w:val="TOC2"/>
            <w:tabs>
              <w:tab w:val="right" w:leader="dot" w:pos="8630"/>
            </w:tabs>
            <w:rPr>
              <w:rFonts w:asciiTheme="majorHAnsi" w:hAnsiTheme="majorHAnsi" w:cstheme="majorHAnsi"/>
              <w:noProof/>
            </w:rPr>
          </w:pPr>
          <w:hyperlink w:anchor="_Toc346886" w:history="1">
            <w:r w:rsidR="006C39C8" w:rsidRPr="006C39C8">
              <w:rPr>
                <w:rStyle w:val="Hyperlink"/>
                <w:rFonts w:asciiTheme="majorHAnsi" w:hAnsiTheme="majorHAnsi" w:cstheme="majorHAnsi"/>
                <w:noProof/>
              </w:rPr>
              <w:t>Inclement Weather Policy</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_Toc346886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12</w:t>
            </w:r>
            <w:r w:rsidR="006C39C8" w:rsidRPr="006C39C8">
              <w:rPr>
                <w:rFonts w:asciiTheme="majorHAnsi" w:hAnsiTheme="majorHAnsi" w:cstheme="majorHAnsi"/>
                <w:noProof/>
                <w:webHidden/>
              </w:rPr>
              <w:fldChar w:fldCharType="end"/>
            </w:r>
          </w:hyperlink>
        </w:p>
        <w:p w14:paraId="3A7F92A4" w14:textId="7DAD7901" w:rsidR="006C39C8" w:rsidRPr="006C39C8" w:rsidRDefault="006B4F20">
          <w:pPr>
            <w:pStyle w:val="TOC1"/>
            <w:tabs>
              <w:tab w:val="right" w:leader="dot" w:pos="8630"/>
            </w:tabs>
            <w:rPr>
              <w:rFonts w:cstheme="majorHAnsi"/>
              <w:b w:val="0"/>
              <w:noProof/>
              <w:color w:val="auto"/>
              <w:sz w:val="22"/>
              <w:szCs w:val="22"/>
            </w:rPr>
          </w:pPr>
          <w:hyperlink w:anchor="_Toc346887" w:history="1">
            <w:r w:rsidR="006C39C8" w:rsidRPr="006C39C8">
              <w:rPr>
                <w:rStyle w:val="Hyperlink"/>
                <w:rFonts w:cstheme="majorHAnsi"/>
                <w:noProof/>
              </w:rPr>
              <w:t>Odds and Ends</w:t>
            </w:r>
            <w:r w:rsidR="006C39C8" w:rsidRPr="006C39C8">
              <w:rPr>
                <w:rFonts w:cstheme="majorHAnsi"/>
                <w:noProof/>
                <w:webHidden/>
              </w:rPr>
              <w:tab/>
            </w:r>
            <w:r w:rsidR="006C39C8" w:rsidRPr="006C39C8">
              <w:rPr>
                <w:rFonts w:cstheme="majorHAnsi"/>
                <w:noProof/>
                <w:webHidden/>
              </w:rPr>
              <w:fldChar w:fldCharType="begin"/>
            </w:r>
            <w:r w:rsidR="006C39C8" w:rsidRPr="006C39C8">
              <w:rPr>
                <w:rFonts w:cstheme="majorHAnsi"/>
                <w:noProof/>
                <w:webHidden/>
              </w:rPr>
              <w:instrText xml:space="preserve"> PAGEREF _Toc346887 \h </w:instrText>
            </w:r>
            <w:r w:rsidR="006C39C8" w:rsidRPr="006C39C8">
              <w:rPr>
                <w:rFonts w:cstheme="majorHAnsi"/>
                <w:noProof/>
                <w:webHidden/>
              </w:rPr>
            </w:r>
            <w:r w:rsidR="006C39C8" w:rsidRPr="006C39C8">
              <w:rPr>
                <w:rFonts w:cstheme="majorHAnsi"/>
                <w:noProof/>
                <w:webHidden/>
              </w:rPr>
              <w:fldChar w:fldCharType="separate"/>
            </w:r>
            <w:r w:rsidR="006C39C8" w:rsidRPr="006C39C8">
              <w:rPr>
                <w:rFonts w:cstheme="majorHAnsi"/>
                <w:noProof/>
                <w:webHidden/>
              </w:rPr>
              <w:t>13</w:t>
            </w:r>
            <w:r w:rsidR="006C39C8" w:rsidRPr="006C39C8">
              <w:rPr>
                <w:rFonts w:cstheme="majorHAnsi"/>
                <w:noProof/>
                <w:webHidden/>
              </w:rPr>
              <w:fldChar w:fldCharType="end"/>
            </w:r>
          </w:hyperlink>
        </w:p>
        <w:p w14:paraId="4B297219" w14:textId="448C3545" w:rsidR="006C39C8" w:rsidRPr="006C39C8" w:rsidRDefault="006B4F20">
          <w:pPr>
            <w:pStyle w:val="TOC2"/>
            <w:tabs>
              <w:tab w:val="right" w:leader="dot" w:pos="8630"/>
            </w:tabs>
            <w:rPr>
              <w:rFonts w:asciiTheme="majorHAnsi" w:hAnsiTheme="majorHAnsi" w:cstheme="majorHAnsi"/>
              <w:noProof/>
            </w:rPr>
          </w:pPr>
          <w:hyperlink w:anchor="_Toc346888" w:history="1">
            <w:r w:rsidR="006C39C8" w:rsidRPr="006C39C8">
              <w:rPr>
                <w:rStyle w:val="Hyperlink"/>
                <w:rFonts w:asciiTheme="majorHAnsi" w:hAnsiTheme="majorHAnsi" w:cstheme="majorHAnsi"/>
                <w:noProof/>
              </w:rPr>
              <w:t>Commuting</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_Toc346888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13</w:t>
            </w:r>
            <w:r w:rsidR="006C39C8" w:rsidRPr="006C39C8">
              <w:rPr>
                <w:rFonts w:asciiTheme="majorHAnsi" w:hAnsiTheme="majorHAnsi" w:cstheme="majorHAnsi"/>
                <w:noProof/>
                <w:webHidden/>
              </w:rPr>
              <w:fldChar w:fldCharType="end"/>
            </w:r>
          </w:hyperlink>
        </w:p>
        <w:p w14:paraId="100AFEBA" w14:textId="68C8FD9A" w:rsidR="006C39C8" w:rsidRPr="006C39C8" w:rsidRDefault="006B4F20">
          <w:pPr>
            <w:pStyle w:val="TOC2"/>
            <w:tabs>
              <w:tab w:val="right" w:leader="dot" w:pos="8630"/>
            </w:tabs>
            <w:rPr>
              <w:rFonts w:asciiTheme="majorHAnsi" w:hAnsiTheme="majorHAnsi" w:cstheme="majorHAnsi"/>
              <w:noProof/>
            </w:rPr>
          </w:pPr>
          <w:hyperlink w:anchor="_Toc346889" w:history="1">
            <w:r w:rsidR="006C39C8" w:rsidRPr="006C39C8">
              <w:rPr>
                <w:rStyle w:val="Hyperlink"/>
                <w:rFonts w:asciiTheme="majorHAnsi" w:hAnsiTheme="majorHAnsi" w:cstheme="majorHAnsi"/>
                <w:noProof/>
              </w:rPr>
              <w:t>Dining Options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_Toc346889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14</w:t>
            </w:r>
            <w:r w:rsidR="006C39C8" w:rsidRPr="006C39C8">
              <w:rPr>
                <w:rFonts w:asciiTheme="majorHAnsi" w:hAnsiTheme="majorHAnsi" w:cstheme="majorHAnsi"/>
                <w:noProof/>
                <w:webHidden/>
              </w:rPr>
              <w:fldChar w:fldCharType="end"/>
            </w:r>
          </w:hyperlink>
        </w:p>
        <w:p w14:paraId="10DAF0A7" w14:textId="39184263" w:rsidR="006C39C8" w:rsidRPr="006C39C8" w:rsidRDefault="006B4F20">
          <w:pPr>
            <w:pStyle w:val="TOC2"/>
            <w:tabs>
              <w:tab w:val="right" w:leader="dot" w:pos="8630"/>
            </w:tabs>
            <w:rPr>
              <w:rFonts w:asciiTheme="majorHAnsi" w:hAnsiTheme="majorHAnsi" w:cstheme="majorHAnsi"/>
              <w:noProof/>
            </w:rPr>
          </w:pPr>
          <w:hyperlink w:anchor="_Toc346890" w:history="1">
            <w:r w:rsidR="006C39C8" w:rsidRPr="006C39C8">
              <w:rPr>
                <w:rStyle w:val="Hyperlink"/>
                <w:rFonts w:asciiTheme="majorHAnsi" w:hAnsiTheme="majorHAnsi" w:cstheme="majorHAnsi"/>
                <w:noProof/>
              </w:rPr>
              <w:t>Campus Tours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_Toc346890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14</w:t>
            </w:r>
            <w:r w:rsidR="006C39C8" w:rsidRPr="006C39C8">
              <w:rPr>
                <w:rFonts w:asciiTheme="majorHAnsi" w:hAnsiTheme="majorHAnsi" w:cstheme="majorHAnsi"/>
                <w:noProof/>
                <w:webHidden/>
              </w:rPr>
              <w:fldChar w:fldCharType="end"/>
            </w:r>
          </w:hyperlink>
        </w:p>
        <w:p w14:paraId="3A4EEA4B" w14:textId="2E283301" w:rsidR="006C39C8" w:rsidRPr="006C39C8" w:rsidRDefault="006B4F20">
          <w:pPr>
            <w:pStyle w:val="TOC2"/>
            <w:tabs>
              <w:tab w:val="right" w:leader="dot" w:pos="8630"/>
            </w:tabs>
            <w:rPr>
              <w:rFonts w:asciiTheme="majorHAnsi" w:hAnsiTheme="majorHAnsi" w:cstheme="majorHAnsi"/>
              <w:noProof/>
            </w:rPr>
          </w:pPr>
          <w:hyperlink w:anchor="_Toc346891" w:history="1">
            <w:r w:rsidR="006C39C8" w:rsidRPr="006C39C8">
              <w:rPr>
                <w:rStyle w:val="Hyperlink"/>
                <w:rFonts w:asciiTheme="majorHAnsi" w:hAnsiTheme="majorHAnsi" w:cstheme="majorHAnsi"/>
                <w:noProof/>
              </w:rPr>
              <w:t>Discounts</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_Toc346891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14</w:t>
            </w:r>
            <w:r w:rsidR="006C39C8" w:rsidRPr="006C39C8">
              <w:rPr>
                <w:rFonts w:asciiTheme="majorHAnsi" w:hAnsiTheme="majorHAnsi" w:cstheme="majorHAnsi"/>
                <w:noProof/>
                <w:webHidden/>
              </w:rPr>
              <w:fldChar w:fldCharType="end"/>
            </w:r>
          </w:hyperlink>
        </w:p>
        <w:p w14:paraId="007F1EDC" w14:textId="78C4FD9D" w:rsidR="006C39C8" w:rsidRPr="006C39C8" w:rsidRDefault="006B4F20">
          <w:pPr>
            <w:pStyle w:val="TOC1"/>
            <w:tabs>
              <w:tab w:val="right" w:leader="dot" w:pos="8630"/>
            </w:tabs>
            <w:rPr>
              <w:rFonts w:cstheme="majorHAnsi"/>
              <w:b w:val="0"/>
              <w:noProof/>
              <w:color w:val="auto"/>
              <w:sz w:val="22"/>
              <w:szCs w:val="22"/>
            </w:rPr>
          </w:pPr>
          <w:hyperlink w:anchor="_Toc346892" w:history="1">
            <w:r w:rsidR="006C39C8" w:rsidRPr="006C39C8">
              <w:rPr>
                <w:rStyle w:val="Hyperlink"/>
                <w:rFonts w:cstheme="majorHAnsi"/>
                <w:noProof/>
              </w:rPr>
              <w:t>Human Resources</w:t>
            </w:r>
            <w:r w:rsidR="006C39C8" w:rsidRPr="006C39C8">
              <w:rPr>
                <w:rFonts w:cstheme="majorHAnsi"/>
                <w:noProof/>
                <w:webHidden/>
              </w:rPr>
              <w:tab/>
            </w:r>
            <w:r w:rsidR="006C39C8" w:rsidRPr="006C39C8">
              <w:rPr>
                <w:rFonts w:cstheme="majorHAnsi"/>
                <w:noProof/>
                <w:webHidden/>
              </w:rPr>
              <w:fldChar w:fldCharType="begin"/>
            </w:r>
            <w:r w:rsidR="006C39C8" w:rsidRPr="006C39C8">
              <w:rPr>
                <w:rFonts w:cstheme="majorHAnsi"/>
                <w:noProof/>
                <w:webHidden/>
              </w:rPr>
              <w:instrText xml:space="preserve"> PAGEREF _Toc346892 \h </w:instrText>
            </w:r>
            <w:r w:rsidR="006C39C8" w:rsidRPr="006C39C8">
              <w:rPr>
                <w:rFonts w:cstheme="majorHAnsi"/>
                <w:noProof/>
                <w:webHidden/>
              </w:rPr>
            </w:r>
            <w:r w:rsidR="006C39C8" w:rsidRPr="006C39C8">
              <w:rPr>
                <w:rFonts w:cstheme="majorHAnsi"/>
                <w:noProof/>
                <w:webHidden/>
              </w:rPr>
              <w:fldChar w:fldCharType="separate"/>
            </w:r>
            <w:r w:rsidR="006C39C8" w:rsidRPr="006C39C8">
              <w:rPr>
                <w:rFonts w:cstheme="majorHAnsi"/>
                <w:noProof/>
                <w:webHidden/>
              </w:rPr>
              <w:t>15</w:t>
            </w:r>
            <w:r w:rsidR="006C39C8" w:rsidRPr="006C39C8">
              <w:rPr>
                <w:rFonts w:cstheme="majorHAnsi"/>
                <w:noProof/>
                <w:webHidden/>
              </w:rPr>
              <w:fldChar w:fldCharType="end"/>
            </w:r>
          </w:hyperlink>
        </w:p>
        <w:p w14:paraId="27CF88B5" w14:textId="21238E24" w:rsidR="006C39C8" w:rsidRPr="006C39C8" w:rsidRDefault="006B4F20">
          <w:pPr>
            <w:pStyle w:val="TOC2"/>
            <w:tabs>
              <w:tab w:val="right" w:leader="dot" w:pos="8630"/>
            </w:tabs>
            <w:rPr>
              <w:rFonts w:asciiTheme="majorHAnsi" w:hAnsiTheme="majorHAnsi" w:cstheme="majorHAnsi"/>
              <w:noProof/>
            </w:rPr>
          </w:pPr>
          <w:hyperlink w:anchor="_Toc346893" w:history="1">
            <w:r w:rsidR="006C39C8" w:rsidRPr="006C39C8">
              <w:rPr>
                <w:rStyle w:val="Hyperlink"/>
                <w:rFonts w:asciiTheme="majorHAnsi" w:hAnsiTheme="majorHAnsi" w:cstheme="majorHAnsi"/>
                <w:noProof/>
              </w:rPr>
              <w:t>Human Resources Office</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_Toc346893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15</w:t>
            </w:r>
            <w:r w:rsidR="006C39C8" w:rsidRPr="006C39C8">
              <w:rPr>
                <w:rFonts w:asciiTheme="majorHAnsi" w:hAnsiTheme="majorHAnsi" w:cstheme="majorHAnsi"/>
                <w:noProof/>
                <w:webHidden/>
              </w:rPr>
              <w:fldChar w:fldCharType="end"/>
            </w:r>
          </w:hyperlink>
        </w:p>
        <w:p w14:paraId="5FBC56BA" w14:textId="498B79E0" w:rsidR="006C39C8" w:rsidRPr="006C39C8" w:rsidRDefault="006B4F20">
          <w:pPr>
            <w:pStyle w:val="TOC2"/>
            <w:tabs>
              <w:tab w:val="right" w:leader="dot" w:pos="8630"/>
            </w:tabs>
            <w:rPr>
              <w:rFonts w:asciiTheme="majorHAnsi" w:hAnsiTheme="majorHAnsi" w:cstheme="majorHAnsi"/>
              <w:noProof/>
            </w:rPr>
          </w:pPr>
          <w:hyperlink w:anchor="_Toc346894" w:history="1">
            <w:r w:rsidR="006C39C8" w:rsidRPr="006C39C8">
              <w:rPr>
                <w:rStyle w:val="Hyperlink"/>
                <w:rFonts w:asciiTheme="majorHAnsi" w:hAnsiTheme="majorHAnsi" w:cstheme="majorHAnsi"/>
                <w:noProof/>
              </w:rPr>
              <w:t>University Ombudsman Office</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_Toc346894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15</w:t>
            </w:r>
            <w:r w:rsidR="006C39C8" w:rsidRPr="006C39C8">
              <w:rPr>
                <w:rFonts w:asciiTheme="majorHAnsi" w:hAnsiTheme="majorHAnsi" w:cstheme="majorHAnsi"/>
                <w:noProof/>
                <w:webHidden/>
              </w:rPr>
              <w:fldChar w:fldCharType="end"/>
            </w:r>
          </w:hyperlink>
        </w:p>
        <w:p w14:paraId="57581425" w14:textId="104E9BA2" w:rsidR="006C39C8" w:rsidRPr="006C39C8" w:rsidRDefault="006B4F20">
          <w:pPr>
            <w:pStyle w:val="TOC2"/>
            <w:tabs>
              <w:tab w:val="right" w:leader="dot" w:pos="8630"/>
            </w:tabs>
            <w:rPr>
              <w:rFonts w:asciiTheme="majorHAnsi" w:hAnsiTheme="majorHAnsi" w:cstheme="majorHAnsi"/>
              <w:noProof/>
            </w:rPr>
          </w:pPr>
          <w:hyperlink w:anchor="_Toc346895" w:history="1">
            <w:r w:rsidR="006C39C8" w:rsidRPr="006C39C8">
              <w:rPr>
                <w:rStyle w:val="Hyperlink"/>
                <w:rFonts w:asciiTheme="majorHAnsi" w:hAnsiTheme="majorHAnsi" w:cstheme="majorHAnsi"/>
                <w:noProof/>
              </w:rPr>
              <w:t>Employee Assistance Program (EAP)</w:t>
            </w:r>
            <w:r w:rsidR="006C39C8" w:rsidRPr="006C39C8">
              <w:rPr>
                <w:rFonts w:asciiTheme="majorHAnsi" w:hAnsiTheme="majorHAnsi" w:cstheme="majorHAnsi"/>
                <w:noProof/>
                <w:webHidden/>
              </w:rPr>
              <w:tab/>
            </w:r>
            <w:r w:rsidR="006C39C8" w:rsidRPr="006C39C8">
              <w:rPr>
                <w:rFonts w:asciiTheme="majorHAnsi" w:hAnsiTheme="majorHAnsi" w:cstheme="majorHAnsi"/>
                <w:noProof/>
                <w:webHidden/>
              </w:rPr>
              <w:fldChar w:fldCharType="begin"/>
            </w:r>
            <w:r w:rsidR="006C39C8" w:rsidRPr="006C39C8">
              <w:rPr>
                <w:rFonts w:asciiTheme="majorHAnsi" w:hAnsiTheme="majorHAnsi" w:cstheme="majorHAnsi"/>
                <w:noProof/>
                <w:webHidden/>
              </w:rPr>
              <w:instrText xml:space="preserve"> PAGEREF _Toc346895 \h </w:instrText>
            </w:r>
            <w:r w:rsidR="006C39C8" w:rsidRPr="006C39C8">
              <w:rPr>
                <w:rFonts w:asciiTheme="majorHAnsi" w:hAnsiTheme="majorHAnsi" w:cstheme="majorHAnsi"/>
                <w:noProof/>
                <w:webHidden/>
              </w:rPr>
            </w:r>
            <w:r w:rsidR="006C39C8" w:rsidRPr="006C39C8">
              <w:rPr>
                <w:rFonts w:asciiTheme="majorHAnsi" w:hAnsiTheme="majorHAnsi" w:cstheme="majorHAnsi"/>
                <w:noProof/>
                <w:webHidden/>
              </w:rPr>
              <w:fldChar w:fldCharType="separate"/>
            </w:r>
            <w:r w:rsidR="006C39C8" w:rsidRPr="006C39C8">
              <w:rPr>
                <w:rFonts w:asciiTheme="majorHAnsi" w:hAnsiTheme="majorHAnsi" w:cstheme="majorHAnsi"/>
                <w:noProof/>
                <w:webHidden/>
              </w:rPr>
              <w:t>16</w:t>
            </w:r>
            <w:r w:rsidR="006C39C8" w:rsidRPr="006C39C8">
              <w:rPr>
                <w:rFonts w:asciiTheme="majorHAnsi" w:hAnsiTheme="majorHAnsi" w:cstheme="majorHAnsi"/>
                <w:noProof/>
                <w:webHidden/>
              </w:rPr>
              <w:fldChar w:fldCharType="end"/>
            </w:r>
          </w:hyperlink>
        </w:p>
        <w:p w14:paraId="189E5F35" w14:textId="10095F56" w:rsidR="0057133C" w:rsidRPr="006C39C8" w:rsidRDefault="0057133C">
          <w:pPr>
            <w:rPr>
              <w:rFonts w:asciiTheme="majorHAnsi" w:hAnsiTheme="majorHAnsi" w:cstheme="majorHAnsi"/>
            </w:rPr>
          </w:pPr>
          <w:r w:rsidRPr="006C39C8">
            <w:rPr>
              <w:rFonts w:asciiTheme="majorHAnsi" w:hAnsiTheme="majorHAnsi" w:cstheme="majorHAnsi"/>
              <w:b/>
              <w:bCs/>
              <w:noProof/>
            </w:rPr>
            <w:fldChar w:fldCharType="end"/>
          </w:r>
        </w:p>
      </w:sdtContent>
    </w:sdt>
    <w:p w14:paraId="581998EA" w14:textId="690C21DF" w:rsidR="0057133C" w:rsidRPr="006C39C8" w:rsidRDefault="0057133C">
      <w:pPr>
        <w:rPr>
          <w:rFonts w:asciiTheme="majorHAnsi" w:eastAsiaTheme="majorEastAsia" w:hAnsiTheme="majorHAnsi" w:cstheme="majorHAnsi"/>
          <w:b/>
          <w:bCs/>
          <w:color w:val="345A8A" w:themeColor="accent1" w:themeShade="B5"/>
          <w:sz w:val="32"/>
          <w:szCs w:val="32"/>
        </w:rPr>
      </w:pPr>
    </w:p>
    <w:p w14:paraId="5FC52851" w14:textId="1BCD0DC8" w:rsidR="0057133C" w:rsidRPr="006C39C8" w:rsidRDefault="00566877" w:rsidP="00566877">
      <w:pPr>
        <w:rPr>
          <w:rFonts w:asciiTheme="majorHAnsi" w:hAnsiTheme="majorHAnsi" w:cstheme="majorHAnsi"/>
          <w:sz w:val="22"/>
          <w:szCs w:val="22"/>
        </w:rPr>
      </w:pPr>
      <w:r w:rsidRPr="006C39C8">
        <w:rPr>
          <w:rFonts w:asciiTheme="majorHAnsi" w:hAnsiTheme="majorHAnsi" w:cstheme="majorHAnsi"/>
          <w:sz w:val="22"/>
          <w:szCs w:val="22"/>
        </w:rPr>
        <w:t xml:space="preserve">To suggest changes to this </w:t>
      </w:r>
      <w:r w:rsidR="002D28C3" w:rsidRPr="006C39C8">
        <w:rPr>
          <w:rFonts w:asciiTheme="majorHAnsi" w:hAnsiTheme="majorHAnsi" w:cstheme="majorHAnsi"/>
          <w:sz w:val="22"/>
          <w:szCs w:val="22"/>
        </w:rPr>
        <w:t>guide</w:t>
      </w:r>
      <w:r w:rsidR="008E1E1E" w:rsidRPr="006C39C8">
        <w:rPr>
          <w:rFonts w:asciiTheme="majorHAnsi" w:hAnsiTheme="majorHAnsi" w:cstheme="majorHAnsi"/>
          <w:sz w:val="22"/>
          <w:szCs w:val="22"/>
        </w:rPr>
        <w:t xml:space="preserve">, please contact </w:t>
      </w:r>
      <w:r w:rsidR="00475E75" w:rsidRPr="006C39C8">
        <w:rPr>
          <w:rFonts w:asciiTheme="majorHAnsi" w:hAnsiTheme="majorHAnsi" w:cstheme="majorHAnsi"/>
          <w:sz w:val="22"/>
          <w:szCs w:val="22"/>
        </w:rPr>
        <w:t xml:space="preserve">the HR </w:t>
      </w:r>
      <w:r w:rsidR="00573316" w:rsidRPr="006C39C8">
        <w:rPr>
          <w:rFonts w:asciiTheme="majorHAnsi" w:hAnsiTheme="majorHAnsi" w:cstheme="majorHAnsi"/>
          <w:sz w:val="22"/>
          <w:szCs w:val="22"/>
        </w:rPr>
        <w:t>Coordinator at (617) 384-7828</w:t>
      </w:r>
      <w:r w:rsidR="008E1E1E" w:rsidRPr="006C39C8">
        <w:rPr>
          <w:rFonts w:asciiTheme="majorHAnsi" w:hAnsiTheme="majorHAnsi" w:cstheme="majorHAnsi"/>
          <w:sz w:val="22"/>
          <w:szCs w:val="22"/>
        </w:rPr>
        <w:t>.</w:t>
      </w:r>
    </w:p>
    <w:p w14:paraId="29A8984C" w14:textId="77777777" w:rsidR="0057133C" w:rsidRPr="006C39C8" w:rsidRDefault="0057133C">
      <w:pPr>
        <w:rPr>
          <w:rFonts w:asciiTheme="majorHAnsi" w:eastAsiaTheme="majorEastAsia" w:hAnsiTheme="majorHAnsi" w:cstheme="majorHAnsi"/>
          <w:b/>
          <w:bCs/>
          <w:color w:val="345A8A" w:themeColor="accent1" w:themeShade="B5"/>
          <w:sz w:val="32"/>
          <w:szCs w:val="32"/>
        </w:rPr>
      </w:pPr>
    </w:p>
    <w:p w14:paraId="6289E065" w14:textId="77777777" w:rsidR="00343C70" w:rsidRPr="006C39C8" w:rsidRDefault="00343C70">
      <w:pPr>
        <w:rPr>
          <w:rFonts w:asciiTheme="majorHAnsi" w:hAnsiTheme="majorHAnsi" w:cstheme="majorHAnsi"/>
        </w:rPr>
      </w:pPr>
    </w:p>
    <w:p w14:paraId="5E7278DA" w14:textId="77777777" w:rsidR="00785438" w:rsidRPr="006C39C8" w:rsidRDefault="00785438">
      <w:pPr>
        <w:rPr>
          <w:rFonts w:asciiTheme="majorHAnsi" w:hAnsiTheme="majorHAnsi" w:cstheme="majorHAnsi"/>
        </w:rPr>
      </w:pPr>
    </w:p>
    <w:p w14:paraId="0ACDECEE" w14:textId="08615640" w:rsidR="0057133C" w:rsidRPr="006C39C8" w:rsidRDefault="0028138E" w:rsidP="0057133C">
      <w:pPr>
        <w:pStyle w:val="Heading1"/>
        <w:rPr>
          <w:rFonts w:cstheme="majorHAnsi"/>
        </w:rPr>
      </w:pPr>
      <w:r w:rsidRPr="006C39C8">
        <w:rPr>
          <w:rFonts w:cstheme="majorHAnsi"/>
        </w:rPr>
        <w:br w:type="page"/>
      </w:r>
      <w:bookmarkStart w:id="0" w:name="_Toc346861"/>
      <w:r w:rsidR="00404306" w:rsidRPr="006C39C8">
        <w:rPr>
          <w:rFonts w:cstheme="majorHAnsi"/>
        </w:rPr>
        <w:lastRenderedPageBreak/>
        <w:t xml:space="preserve">About </w:t>
      </w:r>
      <w:r w:rsidR="00AB5B57" w:rsidRPr="006C39C8">
        <w:rPr>
          <w:rFonts w:cstheme="majorHAnsi"/>
        </w:rPr>
        <w:t>SEAS</w:t>
      </w:r>
      <w:bookmarkEnd w:id="0"/>
    </w:p>
    <w:p w14:paraId="2F1C9B36" w14:textId="2FB4362E" w:rsidR="00F77B27" w:rsidRPr="006C39C8" w:rsidRDefault="00F77B27" w:rsidP="00F77B27">
      <w:pPr>
        <w:pStyle w:val="Heading2"/>
        <w:rPr>
          <w:rFonts w:cstheme="majorHAnsi"/>
        </w:rPr>
      </w:pPr>
      <w:bookmarkStart w:id="1" w:name="_Toc346862"/>
      <w:r w:rsidRPr="006C39C8">
        <w:rPr>
          <w:rFonts w:cstheme="majorHAnsi"/>
        </w:rPr>
        <w:t>Mission</w:t>
      </w:r>
      <w:bookmarkEnd w:id="1"/>
      <w:r w:rsidRPr="006C39C8">
        <w:rPr>
          <w:rFonts w:cstheme="majorHAnsi"/>
        </w:rPr>
        <w:t xml:space="preserve"> </w:t>
      </w:r>
    </w:p>
    <w:p w14:paraId="777B34C4" w14:textId="77777777" w:rsidR="00F77B27" w:rsidRPr="006C39C8" w:rsidRDefault="00F77B27" w:rsidP="00F77B27">
      <w:pPr>
        <w:rPr>
          <w:rFonts w:asciiTheme="majorHAnsi" w:hAnsiTheme="majorHAnsi" w:cstheme="majorHAnsi"/>
        </w:rPr>
      </w:pPr>
    </w:p>
    <w:p w14:paraId="641516D1" w14:textId="6E8B6E77" w:rsidR="00573316" w:rsidRPr="006C39C8" w:rsidRDefault="00176C05" w:rsidP="009D54B2">
      <w:pPr>
        <w:rPr>
          <w:rFonts w:asciiTheme="majorHAnsi" w:hAnsiTheme="majorHAnsi" w:cstheme="majorHAnsi"/>
          <w:sz w:val="22"/>
          <w:szCs w:val="22"/>
        </w:rPr>
      </w:pPr>
      <w:r w:rsidRPr="006C39C8">
        <w:rPr>
          <w:rFonts w:asciiTheme="majorHAnsi" w:hAnsiTheme="majorHAnsi" w:cstheme="majorHAnsi"/>
          <w:sz w:val="22"/>
          <w:szCs w:val="22"/>
        </w:rPr>
        <w:t xml:space="preserve">Through teaching and collaborative research, SEAS </w:t>
      </w:r>
      <w:proofErr w:type="gramStart"/>
      <w:r w:rsidRPr="006C39C8">
        <w:rPr>
          <w:rFonts w:asciiTheme="majorHAnsi" w:hAnsiTheme="majorHAnsi" w:cstheme="majorHAnsi"/>
          <w:sz w:val="22"/>
          <w:szCs w:val="22"/>
        </w:rPr>
        <w:t>discovers</w:t>
      </w:r>
      <w:proofErr w:type="gramEnd"/>
      <w:r w:rsidRPr="006C39C8">
        <w:rPr>
          <w:rFonts w:asciiTheme="majorHAnsi" w:hAnsiTheme="majorHAnsi" w:cstheme="majorHAnsi"/>
          <w:sz w:val="22"/>
          <w:szCs w:val="22"/>
        </w:rPr>
        <w:t>, designs and creates novel technologies and approaches to societal challenges—in service to the world, the nation, and our community. We bridge disciplines, both within engineering and the applied sciences and beyond, to prepare broadly trained leaders, to advance foundational science, and to achieve translational impact.</w:t>
      </w:r>
      <w:r w:rsidR="009D54B2" w:rsidRPr="006C39C8">
        <w:rPr>
          <w:rFonts w:asciiTheme="majorHAnsi" w:hAnsiTheme="majorHAnsi" w:cstheme="majorHAnsi"/>
          <w:sz w:val="22"/>
          <w:szCs w:val="22"/>
        </w:rPr>
        <w:br/>
      </w:r>
    </w:p>
    <w:p w14:paraId="16AEB827" w14:textId="3DB14D37" w:rsidR="009D54B2" w:rsidRPr="006C39C8" w:rsidRDefault="009D54B2" w:rsidP="009D54B2">
      <w:pPr>
        <w:pStyle w:val="Heading2"/>
        <w:rPr>
          <w:rFonts w:cstheme="majorHAnsi"/>
        </w:rPr>
      </w:pPr>
      <w:bookmarkStart w:id="2" w:name="_Toc346863"/>
      <w:r w:rsidRPr="006C39C8">
        <w:rPr>
          <w:rFonts w:cstheme="majorHAnsi"/>
        </w:rPr>
        <w:t>Vision Statement</w:t>
      </w:r>
      <w:bookmarkEnd w:id="2"/>
    </w:p>
    <w:p w14:paraId="47DB63F1" w14:textId="77777777" w:rsidR="009D54B2" w:rsidRPr="006C39C8" w:rsidRDefault="009D54B2" w:rsidP="009D54B2">
      <w:pPr>
        <w:rPr>
          <w:rFonts w:asciiTheme="majorHAnsi" w:hAnsiTheme="majorHAnsi" w:cstheme="majorHAnsi"/>
        </w:rPr>
      </w:pPr>
    </w:p>
    <w:p w14:paraId="7C421D9D" w14:textId="77777777" w:rsidR="009D54B2" w:rsidRPr="006C39C8" w:rsidRDefault="009D54B2" w:rsidP="009D54B2">
      <w:pPr>
        <w:rPr>
          <w:rFonts w:asciiTheme="majorHAnsi" w:hAnsiTheme="majorHAnsi" w:cstheme="majorHAnsi"/>
          <w:sz w:val="22"/>
          <w:szCs w:val="22"/>
        </w:rPr>
      </w:pPr>
      <w:r w:rsidRPr="006C39C8">
        <w:rPr>
          <w:rFonts w:asciiTheme="majorHAnsi" w:hAnsiTheme="majorHAnsi" w:cstheme="majorHAnsi"/>
          <w:sz w:val="22"/>
          <w:szCs w:val="22"/>
        </w:rPr>
        <w:t>In 10 years, SEAS will…</w:t>
      </w:r>
    </w:p>
    <w:p w14:paraId="0F76F80A"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Have a global reputation as top engineering program</w:t>
      </w:r>
    </w:p>
    <w:p w14:paraId="62164F9A"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 xml:space="preserve">Be a </w:t>
      </w:r>
      <w:r w:rsidRPr="006C39C8">
        <w:rPr>
          <w:rFonts w:asciiTheme="majorHAnsi" w:hAnsiTheme="majorHAnsi" w:cstheme="majorHAnsi"/>
          <w:i/>
          <w:iCs/>
          <w:sz w:val="22"/>
          <w:szCs w:val="22"/>
        </w:rPr>
        <w:t>hub with buzz</w:t>
      </w:r>
      <w:r w:rsidRPr="006C39C8">
        <w:rPr>
          <w:rFonts w:asciiTheme="majorHAnsi" w:hAnsiTheme="majorHAnsi" w:cstheme="majorHAnsi"/>
          <w:sz w:val="22"/>
          <w:szCs w:val="22"/>
        </w:rPr>
        <w:t xml:space="preserve"> – </w:t>
      </w:r>
    </w:p>
    <w:p w14:paraId="0CF8BB16" w14:textId="77777777" w:rsidR="009D54B2" w:rsidRPr="006C39C8" w:rsidRDefault="009D54B2" w:rsidP="009D54B2">
      <w:pPr>
        <w:numPr>
          <w:ilvl w:val="1"/>
          <w:numId w:val="38"/>
        </w:numPr>
        <w:rPr>
          <w:rFonts w:asciiTheme="majorHAnsi" w:hAnsiTheme="majorHAnsi" w:cstheme="majorHAnsi"/>
          <w:sz w:val="22"/>
          <w:szCs w:val="22"/>
        </w:rPr>
      </w:pPr>
      <w:r w:rsidRPr="006C39C8">
        <w:rPr>
          <w:rFonts w:asciiTheme="majorHAnsi" w:hAnsiTheme="majorHAnsi" w:cstheme="majorHAnsi"/>
          <w:sz w:val="22"/>
          <w:szCs w:val="22"/>
        </w:rPr>
        <w:t>draw students, faculty from across Harvard</w:t>
      </w:r>
    </w:p>
    <w:p w14:paraId="3D2E034C" w14:textId="77777777" w:rsidR="009D54B2" w:rsidRPr="006C39C8" w:rsidRDefault="009D54B2" w:rsidP="009D54B2">
      <w:pPr>
        <w:numPr>
          <w:ilvl w:val="1"/>
          <w:numId w:val="38"/>
        </w:numPr>
        <w:rPr>
          <w:rFonts w:asciiTheme="majorHAnsi" w:hAnsiTheme="majorHAnsi" w:cstheme="majorHAnsi"/>
          <w:sz w:val="22"/>
          <w:szCs w:val="22"/>
        </w:rPr>
      </w:pPr>
      <w:r w:rsidRPr="006C39C8">
        <w:rPr>
          <w:rFonts w:asciiTheme="majorHAnsi" w:hAnsiTheme="majorHAnsi" w:cstheme="majorHAnsi"/>
          <w:sz w:val="22"/>
          <w:szCs w:val="22"/>
        </w:rPr>
        <w:t>engage the community, industry</w:t>
      </w:r>
    </w:p>
    <w:p w14:paraId="29415F51"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 xml:space="preserve">Have new, re-invented, better space in Allston </w:t>
      </w:r>
      <w:r w:rsidRPr="006C39C8">
        <w:rPr>
          <w:rFonts w:asciiTheme="majorHAnsi" w:hAnsiTheme="majorHAnsi" w:cstheme="majorHAnsi"/>
          <w:iCs/>
          <w:sz w:val="22"/>
          <w:szCs w:val="22"/>
        </w:rPr>
        <w:t xml:space="preserve">and </w:t>
      </w:r>
      <w:r w:rsidRPr="006C39C8">
        <w:rPr>
          <w:rFonts w:asciiTheme="majorHAnsi" w:hAnsiTheme="majorHAnsi" w:cstheme="majorHAnsi"/>
          <w:sz w:val="22"/>
          <w:szCs w:val="22"/>
        </w:rPr>
        <w:t>Cambridge</w:t>
      </w:r>
    </w:p>
    <w:p w14:paraId="4BF25EB2"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Be more diverse (faculty, staff, students)</w:t>
      </w:r>
    </w:p>
    <w:p w14:paraId="2C27BC51"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Host more high-impact industry partnerships, translational research</w:t>
      </w:r>
    </w:p>
    <w:p w14:paraId="0B702740"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Have a critical mass of faculty</w:t>
      </w:r>
    </w:p>
    <w:p w14:paraId="689E8216" w14:textId="43AEFFD3"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Be a model for cross-university collaboration</w:t>
      </w:r>
    </w:p>
    <w:p w14:paraId="23F17CE8"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Play a greater role in Gen Ed</w:t>
      </w:r>
    </w:p>
    <w:p w14:paraId="02518DE0" w14:textId="77777777" w:rsidR="009D54B2" w:rsidRPr="006C39C8" w:rsidRDefault="009D54B2" w:rsidP="009D54B2">
      <w:pPr>
        <w:numPr>
          <w:ilvl w:val="0"/>
          <w:numId w:val="38"/>
        </w:numPr>
        <w:rPr>
          <w:rFonts w:asciiTheme="majorHAnsi" w:hAnsiTheme="majorHAnsi" w:cstheme="majorHAnsi"/>
          <w:sz w:val="22"/>
          <w:szCs w:val="22"/>
        </w:rPr>
      </w:pPr>
      <w:r w:rsidRPr="006C39C8">
        <w:rPr>
          <w:rFonts w:asciiTheme="majorHAnsi" w:hAnsiTheme="majorHAnsi" w:cstheme="majorHAnsi"/>
          <w:sz w:val="22"/>
          <w:szCs w:val="22"/>
        </w:rPr>
        <w:t>Be an engaged citizen within our communities</w:t>
      </w:r>
    </w:p>
    <w:p w14:paraId="74FC1BCC" w14:textId="5BBC9BC3" w:rsidR="009D54B2" w:rsidRPr="006C39C8" w:rsidRDefault="00EF6ACA" w:rsidP="009D54B2">
      <w:pPr>
        <w:pStyle w:val="Heading2"/>
        <w:rPr>
          <w:rFonts w:cstheme="majorHAnsi"/>
        </w:rPr>
      </w:pPr>
      <w:r w:rsidRPr="006C39C8">
        <w:rPr>
          <w:rFonts w:cstheme="majorHAnsi"/>
        </w:rPr>
        <w:br/>
      </w:r>
      <w:bookmarkStart w:id="3" w:name="_Toc346864"/>
      <w:r w:rsidR="009D54B2" w:rsidRPr="006C39C8">
        <w:rPr>
          <w:rFonts w:cstheme="majorHAnsi"/>
        </w:rPr>
        <w:t>Values</w:t>
      </w:r>
      <w:bookmarkEnd w:id="3"/>
    </w:p>
    <w:p w14:paraId="06C36104" w14:textId="77777777" w:rsidR="009D54B2" w:rsidRPr="006C39C8" w:rsidRDefault="009D54B2" w:rsidP="009D54B2">
      <w:pPr>
        <w:rPr>
          <w:rFonts w:asciiTheme="majorHAnsi" w:hAnsiTheme="majorHAnsi" w:cstheme="majorHAnsi"/>
        </w:rPr>
      </w:pPr>
    </w:p>
    <w:p w14:paraId="258E26C0" w14:textId="77777777"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Respect for all</w:t>
      </w:r>
    </w:p>
    <w:p w14:paraId="597147D3" w14:textId="77777777"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Nimbleness, agility</w:t>
      </w:r>
    </w:p>
    <w:p w14:paraId="69DD4CB5" w14:textId="77777777"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Serve the greater good</w:t>
      </w:r>
    </w:p>
    <w:p w14:paraId="69D49A89" w14:textId="77777777"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Institutional citizenship</w:t>
      </w:r>
    </w:p>
    <w:p w14:paraId="1C39715C" w14:textId="77777777"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Safe to express ideas</w:t>
      </w:r>
    </w:p>
    <w:p w14:paraId="62BE8600" w14:textId="77777777"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Creativity in pedagogy, research, operations</w:t>
      </w:r>
    </w:p>
    <w:p w14:paraId="422794F4" w14:textId="323CE2E5" w:rsidR="009D54B2" w:rsidRPr="006C39C8" w:rsidRDefault="009D54B2" w:rsidP="009D54B2">
      <w:pPr>
        <w:numPr>
          <w:ilvl w:val="0"/>
          <w:numId w:val="39"/>
        </w:numPr>
        <w:rPr>
          <w:rFonts w:asciiTheme="majorHAnsi" w:hAnsiTheme="majorHAnsi" w:cstheme="majorHAnsi"/>
          <w:sz w:val="22"/>
          <w:szCs w:val="22"/>
        </w:rPr>
      </w:pPr>
      <w:r w:rsidRPr="006C39C8">
        <w:rPr>
          <w:rFonts w:asciiTheme="majorHAnsi" w:hAnsiTheme="majorHAnsi" w:cstheme="majorHAnsi"/>
          <w:sz w:val="22"/>
          <w:szCs w:val="22"/>
        </w:rPr>
        <w:t>Welcoming to individuals from diverse backgrounds, perspectives</w:t>
      </w:r>
      <w:r w:rsidR="00B05C76" w:rsidRPr="006C39C8">
        <w:rPr>
          <w:rFonts w:asciiTheme="majorHAnsi" w:hAnsiTheme="majorHAnsi" w:cstheme="majorHAnsi"/>
          <w:sz w:val="22"/>
          <w:szCs w:val="22"/>
        </w:rPr>
        <w:br/>
      </w:r>
      <w:r w:rsidR="00B05C76" w:rsidRPr="006C39C8">
        <w:rPr>
          <w:rFonts w:asciiTheme="majorHAnsi" w:hAnsiTheme="majorHAnsi" w:cstheme="majorHAnsi"/>
          <w:sz w:val="22"/>
          <w:szCs w:val="22"/>
        </w:rPr>
        <w:br/>
      </w:r>
      <w:r w:rsidR="00B05C76" w:rsidRPr="006C39C8">
        <w:rPr>
          <w:rFonts w:asciiTheme="majorHAnsi" w:hAnsiTheme="majorHAnsi" w:cstheme="majorHAnsi"/>
          <w:sz w:val="22"/>
          <w:szCs w:val="22"/>
        </w:rPr>
        <w:br/>
      </w:r>
      <w:r w:rsidR="00B05C76" w:rsidRPr="006C39C8">
        <w:rPr>
          <w:rFonts w:asciiTheme="majorHAnsi" w:hAnsiTheme="majorHAnsi" w:cstheme="majorHAnsi"/>
          <w:sz w:val="22"/>
          <w:szCs w:val="22"/>
        </w:rPr>
        <w:br/>
      </w:r>
      <w:r w:rsidR="00B05C76" w:rsidRPr="006C39C8">
        <w:rPr>
          <w:rFonts w:asciiTheme="majorHAnsi" w:hAnsiTheme="majorHAnsi" w:cstheme="majorHAnsi"/>
          <w:sz w:val="22"/>
          <w:szCs w:val="22"/>
        </w:rPr>
        <w:br/>
      </w:r>
    </w:p>
    <w:p w14:paraId="31996EE8" w14:textId="60646865" w:rsidR="00AB5B57" w:rsidRPr="006C39C8" w:rsidRDefault="00AB5B57" w:rsidP="009D54B2">
      <w:pPr>
        <w:rPr>
          <w:rFonts w:asciiTheme="majorHAnsi" w:hAnsiTheme="majorHAnsi" w:cstheme="majorHAnsi"/>
        </w:rPr>
      </w:pPr>
    </w:p>
    <w:p w14:paraId="49B34446" w14:textId="05A85E6F" w:rsidR="008A0CA4" w:rsidRPr="006C39C8" w:rsidRDefault="000063F0" w:rsidP="000063F0">
      <w:pPr>
        <w:pStyle w:val="Heading2"/>
        <w:rPr>
          <w:rFonts w:cstheme="majorHAnsi"/>
        </w:rPr>
      </w:pPr>
      <w:bookmarkStart w:id="4" w:name="_Toc346865"/>
      <w:r w:rsidRPr="006C39C8">
        <w:rPr>
          <w:rFonts w:cstheme="majorHAnsi"/>
        </w:rPr>
        <w:lastRenderedPageBreak/>
        <w:t>Quick Facts</w:t>
      </w:r>
      <w:bookmarkEnd w:id="4"/>
    </w:p>
    <w:p w14:paraId="3A6AE5C5" w14:textId="77777777"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We were founded in 1847 (as Lawrence Scientific School)</w:t>
      </w:r>
    </w:p>
    <w:p w14:paraId="31FD8145" w14:textId="28F84528"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Our current Dean is Francis J. Doyle III</w:t>
      </w:r>
    </w:p>
    <w:p w14:paraId="65551193" w14:textId="6794796A"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 xml:space="preserve">We have </w:t>
      </w:r>
      <w:r w:rsidR="00F5532B">
        <w:rPr>
          <w:rFonts w:asciiTheme="majorHAnsi" w:eastAsia="Times New Roman" w:hAnsiTheme="majorHAnsi" w:cstheme="majorHAnsi"/>
          <w:sz w:val="22"/>
          <w:szCs w:val="22"/>
        </w:rPr>
        <w:t>seven</w:t>
      </w:r>
      <w:r w:rsidR="001621E6" w:rsidRPr="006C39C8">
        <w:rPr>
          <w:rFonts w:asciiTheme="majorHAnsi" w:eastAsia="Times New Roman" w:hAnsiTheme="majorHAnsi" w:cstheme="majorHAnsi"/>
          <w:sz w:val="22"/>
          <w:szCs w:val="22"/>
        </w:rPr>
        <w:t xml:space="preserve"> undergraduate concentration areas</w:t>
      </w:r>
      <w:r w:rsidR="004146F9" w:rsidRPr="006C39C8">
        <w:rPr>
          <w:rFonts w:asciiTheme="majorHAnsi" w:eastAsia="Times New Roman" w:hAnsiTheme="majorHAnsi" w:cstheme="majorHAnsi"/>
          <w:sz w:val="22"/>
          <w:szCs w:val="22"/>
        </w:rPr>
        <w:t xml:space="preserve"> </w:t>
      </w:r>
      <w:r w:rsidRPr="006C39C8">
        <w:rPr>
          <w:rFonts w:asciiTheme="majorHAnsi" w:eastAsia="Times New Roman" w:hAnsiTheme="majorHAnsi" w:cstheme="majorHAnsi"/>
          <w:sz w:val="22"/>
          <w:szCs w:val="22"/>
        </w:rPr>
        <w:t xml:space="preserve">(Applied Mathematics, </w:t>
      </w:r>
      <w:r w:rsidR="00F5532B">
        <w:rPr>
          <w:rFonts w:asciiTheme="majorHAnsi" w:eastAsia="Times New Roman" w:hAnsiTheme="majorHAnsi" w:cstheme="majorHAnsi"/>
          <w:sz w:val="22"/>
          <w:szCs w:val="22"/>
        </w:rPr>
        <w:t xml:space="preserve">Applied Physics, </w:t>
      </w:r>
      <w:r w:rsidR="00F5532B" w:rsidRPr="006C39C8">
        <w:rPr>
          <w:rFonts w:asciiTheme="majorHAnsi" w:eastAsia="Times New Roman" w:hAnsiTheme="majorHAnsi" w:cstheme="majorHAnsi"/>
          <w:sz w:val="22"/>
          <w:szCs w:val="22"/>
        </w:rPr>
        <w:t>Bioe</w:t>
      </w:r>
      <w:r w:rsidR="00F5532B">
        <w:rPr>
          <w:rFonts w:asciiTheme="majorHAnsi" w:eastAsia="Times New Roman" w:hAnsiTheme="majorHAnsi" w:cstheme="majorHAnsi"/>
          <w:sz w:val="22"/>
          <w:szCs w:val="22"/>
        </w:rPr>
        <w:t>n</w:t>
      </w:r>
      <w:r w:rsidR="00F5532B" w:rsidRPr="006C39C8">
        <w:rPr>
          <w:rFonts w:asciiTheme="majorHAnsi" w:eastAsia="Times New Roman" w:hAnsiTheme="majorHAnsi" w:cstheme="majorHAnsi"/>
          <w:sz w:val="22"/>
          <w:szCs w:val="22"/>
        </w:rPr>
        <w:t>gineering</w:t>
      </w:r>
      <w:r w:rsidRPr="006C39C8">
        <w:rPr>
          <w:rFonts w:asciiTheme="majorHAnsi" w:eastAsia="Times New Roman" w:hAnsiTheme="majorHAnsi" w:cstheme="majorHAnsi"/>
          <w:sz w:val="22"/>
          <w:szCs w:val="22"/>
        </w:rPr>
        <w:t xml:space="preserve">, Computer Science, Electrical Engineering, </w:t>
      </w:r>
      <w:r w:rsidR="00F5532B">
        <w:rPr>
          <w:rFonts w:asciiTheme="majorHAnsi" w:eastAsia="Times New Roman" w:hAnsiTheme="majorHAnsi" w:cstheme="majorHAnsi"/>
          <w:sz w:val="22"/>
          <w:szCs w:val="22"/>
        </w:rPr>
        <w:t xml:space="preserve">Environmental Science and </w:t>
      </w:r>
      <w:r w:rsidRPr="006C39C8">
        <w:rPr>
          <w:rFonts w:asciiTheme="majorHAnsi" w:eastAsia="Times New Roman" w:hAnsiTheme="majorHAnsi" w:cstheme="majorHAnsi"/>
          <w:sz w:val="22"/>
          <w:szCs w:val="22"/>
        </w:rPr>
        <w:t xml:space="preserve">Engineering, and </w:t>
      </w:r>
      <w:r w:rsidR="00F5532B">
        <w:rPr>
          <w:rFonts w:asciiTheme="majorHAnsi" w:eastAsia="Times New Roman" w:hAnsiTheme="majorHAnsi" w:cstheme="majorHAnsi"/>
          <w:sz w:val="22"/>
          <w:szCs w:val="22"/>
        </w:rPr>
        <w:t xml:space="preserve">Materials Science and </w:t>
      </w:r>
      <w:r w:rsidRPr="006C39C8">
        <w:rPr>
          <w:rFonts w:asciiTheme="majorHAnsi" w:eastAsia="Times New Roman" w:hAnsiTheme="majorHAnsi" w:cstheme="majorHAnsi"/>
          <w:sz w:val="22"/>
          <w:szCs w:val="22"/>
        </w:rPr>
        <w:t>Mechanical Engineering)</w:t>
      </w:r>
    </w:p>
    <w:p w14:paraId="0B90289F" w14:textId="50F05F2C"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 xml:space="preserve">We offer a Bachelor of Science, Bachelor of Arts, Master of Science, Master of Engineering, </w:t>
      </w:r>
      <w:r w:rsidR="00F5532B">
        <w:rPr>
          <w:rFonts w:asciiTheme="majorHAnsi" w:eastAsia="Times New Roman" w:hAnsiTheme="majorHAnsi" w:cstheme="majorHAnsi"/>
          <w:sz w:val="22"/>
          <w:szCs w:val="22"/>
        </w:rPr>
        <w:t xml:space="preserve">Master of Design Engineering, </w:t>
      </w:r>
      <w:r w:rsidRPr="006C39C8">
        <w:rPr>
          <w:rFonts w:asciiTheme="majorHAnsi" w:eastAsia="Times New Roman" w:hAnsiTheme="majorHAnsi" w:cstheme="majorHAnsi"/>
          <w:sz w:val="22"/>
          <w:szCs w:val="22"/>
        </w:rPr>
        <w:t>and Doctor of Philosophy</w:t>
      </w:r>
    </w:p>
    <w:p w14:paraId="347304AC" w14:textId="3B3E6D87"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We have over 1</w:t>
      </w:r>
      <w:r w:rsidR="00B05C76" w:rsidRPr="006C39C8">
        <w:rPr>
          <w:rFonts w:asciiTheme="majorHAnsi" w:eastAsia="Times New Roman" w:hAnsiTheme="majorHAnsi" w:cstheme="majorHAnsi"/>
          <w:sz w:val="22"/>
          <w:szCs w:val="22"/>
        </w:rPr>
        <w:t>4</w:t>
      </w:r>
      <w:r w:rsidR="00F5532B">
        <w:rPr>
          <w:rFonts w:asciiTheme="majorHAnsi" w:eastAsia="Times New Roman" w:hAnsiTheme="majorHAnsi" w:cstheme="majorHAnsi"/>
          <w:sz w:val="22"/>
          <w:szCs w:val="22"/>
        </w:rPr>
        <w:t>5</w:t>
      </w:r>
      <w:r w:rsidRPr="006C39C8">
        <w:rPr>
          <w:rFonts w:asciiTheme="majorHAnsi" w:eastAsia="Times New Roman" w:hAnsiTheme="majorHAnsi" w:cstheme="majorHAnsi"/>
          <w:sz w:val="22"/>
          <w:szCs w:val="22"/>
        </w:rPr>
        <w:t xml:space="preserve"> participating faculty members (ladder and non-ladder), </w:t>
      </w:r>
      <w:proofErr w:type="gramStart"/>
      <w:r w:rsidRPr="006C39C8">
        <w:rPr>
          <w:rFonts w:asciiTheme="majorHAnsi" w:eastAsia="Times New Roman" w:hAnsiTheme="majorHAnsi" w:cstheme="majorHAnsi"/>
          <w:sz w:val="22"/>
          <w:szCs w:val="22"/>
        </w:rPr>
        <w:t>a number of</w:t>
      </w:r>
      <w:proofErr w:type="gramEnd"/>
      <w:r w:rsidRPr="006C39C8">
        <w:rPr>
          <w:rFonts w:asciiTheme="majorHAnsi" w:eastAsia="Times New Roman" w:hAnsiTheme="majorHAnsi" w:cstheme="majorHAnsi"/>
          <w:sz w:val="22"/>
          <w:szCs w:val="22"/>
        </w:rPr>
        <w:t xml:space="preserve"> whom have joint appointments.</w:t>
      </w:r>
    </w:p>
    <w:p w14:paraId="49263A2F" w14:textId="3170005A"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Our faculty have research interests in a wide range of areas.</w:t>
      </w:r>
    </w:p>
    <w:p w14:paraId="5A930333" w14:textId="5D3B7961"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Our faculty have won awards including Harvard College Professorships, the MacArthur Award, the Guggenheim Fellowship, the Nobel Prize, and more.</w:t>
      </w:r>
    </w:p>
    <w:p w14:paraId="54EEAB78" w14:textId="6BFBD031"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 xml:space="preserve">We have </w:t>
      </w:r>
      <w:r w:rsidR="00E8469C" w:rsidRPr="006C39C8">
        <w:rPr>
          <w:rFonts w:asciiTheme="majorHAnsi" w:eastAsia="Times New Roman" w:hAnsiTheme="majorHAnsi" w:cstheme="majorHAnsi"/>
          <w:sz w:val="22"/>
          <w:szCs w:val="22"/>
        </w:rPr>
        <w:t xml:space="preserve">1,013 undergraduate students and </w:t>
      </w:r>
      <w:r w:rsidR="00AB11F3" w:rsidRPr="006C39C8">
        <w:rPr>
          <w:rFonts w:asciiTheme="majorHAnsi" w:eastAsia="Times New Roman" w:hAnsiTheme="majorHAnsi" w:cstheme="majorHAnsi"/>
          <w:sz w:val="22"/>
          <w:szCs w:val="22"/>
        </w:rPr>
        <w:t>524</w:t>
      </w:r>
      <w:r w:rsidRPr="006C39C8">
        <w:rPr>
          <w:rFonts w:asciiTheme="majorHAnsi" w:eastAsia="Times New Roman" w:hAnsiTheme="majorHAnsi" w:cstheme="majorHAnsi"/>
          <w:sz w:val="22"/>
          <w:szCs w:val="22"/>
        </w:rPr>
        <w:t xml:space="preserve"> graduate students </w:t>
      </w:r>
      <w:r w:rsidRPr="006C39C8">
        <w:rPr>
          <w:rFonts w:asciiTheme="majorHAnsi" w:eastAsia="Times New Roman" w:hAnsiTheme="majorHAnsi" w:cstheme="majorHAnsi"/>
          <w:i/>
          <w:iCs/>
          <w:sz w:val="22"/>
          <w:szCs w:val="22"/>
        </w:rPr>
        <w:t>(as of Fall 201</w:t>
      </w:r>
      <w:r w:rsidR="00E8469C" w:rsidRPr="006C39C8">
        <w:rPr>
          <w:rFonts w:asciiTheme="majorHAnsi" w:eastAsia="Times New Roman" w:hAnsiTheme="majorHAnsi" w:cstheme="majorHAnsi"/>
          <w:i/>
          <w:iCs/>
          <w:sz w:val="22"/>
          <w:szCs w:val="22"/>
        </w:rPr>
        <w:t>7</w:t>
      </w:r>
      <w:r w:rsidRPr="006C39C8">
        <w:rPr>
          <w:rFonts w:asciiTheme="majorHAnsi" w:eastAsia="Times New Roman" w:hAnsiTheme="majorHAnsi" w:cstheme="majorHAnsi"/>
          <w:i/>
          <w:iCs/>
          <w:sz w:val="22"/>
          <w:szCs w:val="22"/>
        </w:rPr>
        <w:t>)</w:t>
      </w:r>
      <w:r w:rsidRPr="006C39C8">
        <w:rPr>
          <w:rFonts w:asciiTheme="majorHAnsi" w:eastAsia="Times New Roman" w:hAnsiTheme="majorHAnsi" w:cstheme="majorHAnsi"/>
          <w:sz w:val="22"/>
          <w:szCs w:val="22"/>
        </w:rPr>
        <w:t>.</w:t>
      </w:r>
    </w:p>
    <w:p w14:paraId="633502AB" w14:textId="2A0DF271"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Our campus is located on the main Harvard University campus just north of historic Harvard Yard.</w:t>
      </w:r>
    </w:p>
    <w:p w14:paraId="03B43F6E" w14:textId="77777777"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We are situated among the buildings housing the University's Biology, Chemistry, Earth and Planetary Sciences, Mathematics, and Physics departments.</w:t>
      </w:r>
    </w:p>
    <w:p w14:paraId="34F20241" w14:textId="77777777"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We have nearly 410,000 square feet of interconnected labs, classrooms, clusters, and offices.</w:t>
      </w:r>
    </w:p>
    <w:p w14:paraId="6A6223FF" w14:textId="086A6C5E" w:rsidR="000063F0" w:rsidRPr="006C39C8" w:rsidRDefault="000063F0" w:rsidP="000063F0">
      <w:pPr>
        <w:numPr>
          <w:ilvl w:val="0"/>
          <w:numId w:val="29"/>
        </w:numPr>
        <w:spacing w:before="100" w:beforeAutospacing="1" w:after="100" w:afterAutospacing="1" w:line="276" w:lineRule="auto"/>
        <w:rPr>
          <w:rFonts w:asciiTheme="majorHAnsi" w:eastAsia="Times New Roman" w:hAnsiTheme="majorHAnsi" w:cstheme="majorHAnsi"/>
          <w:sz w:val="22"/>
          <w:szCs w:val="22"/>
        </w:rPr>
      </w:pPr>
      <w:r w:rsidRPr="006C39C8">
        <w:rPr>
          <w:rFonts w:asciiTheme="majorHAnsi" w:eastAsia="Times New Roman" w:hAnsiTheme="majorHAnsi" w:cstheme="majorHAnsi"/>
          <w:sz w:val="22"/>
          <w:szCs w:val="22"/>
        </w:rPr>
        <w:t>We have over 7,000 affiliated graduates.</w:t>
      </w:r>
      <w:r w:rsidR="00B05C76" w:rsidRPr="006C39C8">
        <w:rPr>
          <w:rFonts w:asciiTheme="majorHAnsi" w:eastAsia="Times New Roman" w:hAnsiTheme="majorHAnsi" w:cstheme="majorHAnsi"/>
          <w:sz w:val="22"/>
          <w:szCs w:val="22"/>
        </w:rPr>
        <w:br/>
      </w:r>
    </w:p>
    <w:p w14:paraId="1411A0CD" w14:textId="67902D11" w:rsidR="007C004F" w:rsidRPr="006C39C8" w:rsidRDefault="007C004F" w:rsidP="0057133C">
      <w:pPr>
        <w:pStyle w:val="Heading2"/>
        <w:rPr>
          <w:rFonts w:cstheme="majorHAnsi"/>
        </w:rPr>
      </w:pPr>
      <w:bookmarkStart w:id="5" w:name="_Toc346866"/>
      <w:r w:rsidRPr="006C39C8">
        <w:rPr>
          <w:rFonts w:cstheme="majorHAnsi"/>
        </w:rPr>
        <w:t>Location</w:t>
      </w:r>
      <w:bookmarkEnd w:id="5"/>
    </w:p>
    <w:p w14:paraId="13A9DA1A" w14:textId="77777777" w:rsidR="007C004F" w:rsidRPr="006C39C8" w:rsidRDefault="007C004F" w:rsidP="007C004F">
      <w:pPr>
        <w:rPr>
          <w:rFonts w:asciiTheme="majorHAnsi" w:hAnsiTheme="majorHAnsi" w:cstheme="majorHAnsi"/>
          <w:b/>
          <w:bCs/>
        </w:rPr>
      </w:pPr>
    </w:p>
    <w:p w14:paraId="47278810" w14:textId="56EA9615" w:rsidR="000063F0" w:rsidRPr="006C39C8" w:rsidRDefault="007C004F" w:rsidP="007C004F">
      <w:pPr>
        <w:rPr>
          <w:rFonts w:asciiTheme="majorHAnsi" w:hAnsiTheme="majorHAnsi" w:cstheme="majorHAnsi"/>
          <w:sz w:val="22"/>
          <w:szCs w:val="22"/>
        </w:rPr>
      </w:pPr>
      <w:r w:rsidRPr="006C39C8">
        <w:rPr>
          <w:rFonts w:asciiTheme="majorHAnsi" w:hAnsiTheme="majorHAnsi" w:cstheme="majorHAnsi"/>
          <w:sz w:val="22"/>
          <w:szCs w:val="22"/>
        </w:rPr>
        <w:t>The</w:t>
      </w:r>
      <w:r w:rsidR="000063F0" w:rsidRPr="006C39C8">
        <w:rPr>
          <w:rFonts w:asciiTheme="majorHAnsi" w:hAnsiTheme="majorHAnsi" w:cstheme="majorHAnsi"/>
          <w:sz w:val="22"/>
          <w:szCs w:val="22"/>
        </w:rPr>
        <w:t xml:space="preserve"> </w:t>
      </w:r>
      <w:r w:rsidR="00105A57" w:rsidRPr="006C39C8">
        <w:rPr>
          <w:rFonts w:asciiTheme="majorHAnsi" w:hAnsiTheme="majorHAnsi" w:cstheme="majorHAnsi"/>
          <w:sz w:val="22"/>
          <w:szCs w:val="22"/>
        </w:rPr>
        <w:t>academic</w:t>
      </w:r>
      <w:r w:rsidR="000063F0" w:rsidRPr="006C39C8">
        <w:rPr>
          <w:rFonts w:asciiTheme="majorHAnsi" w:hAnsiTheme="majorHAnsi" w:cstheme="majorHAnsi"/>
          <w:sz w:val="22"/>
          <w:szCs w:val="22"/>
        </w:rPr>
        <w:t xml:space="preserve"> SEAS buildings are located </w:t>
      </w:r>
      <w:r w:rsidRPr="006C39C8">
        <w:rPr>
          <w:rFonts w:asciiTheme="majorHAnsi" w:hAnsiTheme="majorHAnsi" w:cstheme="majorHAnsi"/>
          <w:sz w:val="22"/>
          <w:szCs w:val="22"/>
        </w:rPr>
        <w:t xml:space="preserve">north of Harvard </w:t>
      </w:r>
      <w:r w:rsidR="000063F0" w:rsidRPr="006C39C8">
        <w:rPr>
          <w:rFonts w:asciiTheme="majorHAnsi" w:hAnsiTheme="majorHAnsi" w:cstheme="majorHAnsi"/>
          <w:sz w:val="22"/>
          <w:szCs w:val="22"/>
        </w:rPr>
        <w:t>Square on the University campus</w:t>
      </w:r>
      <w:r w:rsidR="00105A57" w:rsidRPr="006C39C8">
        <w:rPr>
          <w:rFonts w:asciiTheme="majorHAnsi" w:hAnsiTheme="majorHAnsi" w:cstheme="majorHAnsi"/>
          <w:sz w:val="22"/>
          <w:szCs w:val="22"/>
        </w:rPr>
        <w:t xml:space="preserve"> on Oxford Street</w:t>
      </w:r>
      <w:r w:rsidR="000063F0" w:rsidRPr="006C39C8">
        <w:rPr>
          <w:rFonts w:asciiTheme="majorHAnsi" w:hAnsiTheme="majorHAnsi" w:cstheme="majorHAnsi"/>
          <w:sz w:val="22"/>
          <w:szCs w:val="22"/>
        </w:rPr>
        <w:t>, and include:</w:t>
      </w:r>
    </w:p>
    <w:p w14:paraId="732CEC63" w14:textId="66221FE3" w:rsidR="00D162ED" w:rsidRPr="006C39C8" w:rsidRDefault="000063F0"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Gordon McKay Laboratory of Applied</w:t>
      </w:r>
      <w:r w:rsidRPr="006C39C8">
        <w:rPr>
          <w:rFonts w:asciiTheme="majorHAnsi" w:hAnsiTheme="majorHAnsi" w:cstheme="majorHAnsi"/>
          <w:sz w:val="22"/>
          <w:szCs w:val="22"/>
        </w:rPr>
        <w:t xml:space="preserve"> Science (9 Oxford Street)</w:t>
      </w:r>
    </w:p>
    <w:p w14:paraId="4A7ADAA1" w14:textId="7666B4F9" w:rsidR="000063F0" w:rsidRPr="006C39C8" w:rsidRDefault="000063F0"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Cruft Laboratory</w:t>
      </w:r>
      <w:r w:rsidRPr="006C39C8">
        <w:rPr>
          <w:rFonts w:asciiTheme="majorHAnsi" w:hAnsiTheme="majorHAnsi" w:cstheme="majorHAnsi"/>
          <w:sz w:val="22"/>
          <w:szCs w:val="22"/>
        </w:rPr>
        <w:t xml:space="preserve"> (19A Oxford Street)</w:t>
      </w:r>
    </w:p>
    <w:p w14:paraId="462E39A8" w14:textId="0A44A407" w:rsidR="000063F0" w:rsidRPr="006C39C8" w:rsidRDefault="000063F0"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Pierce Hall</w:t>
      </w:r>
      <w:r w:rsidRPr="006C39C8">
        <w:rPr>
          <w:rFonts w:asciiTheme="majorHAnsi" w:hAnsiTheme="majorHAnsi" w:cstheme="majorHAnsi"/>
          <w:sz w:val="22"/>
          <w:szCs w:val="22"/>
        </w:rPr>
        <w:t xml:space="preserve"> (29 Oxford Street)</w:t>
      </w:r>
    </w:p>
    <w:p w14:paraId="5D39B795" w14:textId="06554C4E" w:rsidR="000063F0" w:rsidRPr="006C39C8" w:rsidRDefault="000063F0"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Maxwell Dworkin</w:t>
      </w:r>
      <w:r w:rsidRPr="006C39C8">
        <w:rPr>
          <w:rFonts w:asciiTheme="majorHAnsi" w:hAnsiTheme="majorHAnsi" w:cstheme="majorHAnsi"/>
          <w:sz w:val="22"/>
          <w:szCs w:val="22"/>
        </w:rPr>
        <w:t xml:space="preserve"> (33 Oxford Street)</w:t>
      </w:r>
    </w:p>
    <w:p w14:paraId="115D02D0" w14:textId="38419B10" w:rsidR="000063F0" w:rsidRPr="006C39C8" w:rsidRDefault="000063F0"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Engineering Sciences Lab</w:t>
      </w:r>
      <w:r w:rsidRPr="006C39C8">
        <w:rPr>
          <w:rFonts w:asciiTheme="majorHAnsi" w:hAnsiTheme="majorHAnsi" w:cstheme="majorHAnsi"/>
          <w:sz w:val="22"/>
          <w:szCs w:val="22"/>
        </w:rPr>
        <w:t xml:space="preserve"> (58 Oxford Street)</w:t>
      </w:r>
    </w:p>
    <w:p w14:paraId="47E682D0" w14:textId="713542C5" w:rsidR="000063F0" w:rsidRPr="006C39C8" w:rsidRDefault="000063F0" w:rsidP="009C14D7">
      <w:pPr>
        <w:pStyle w:val="ListParagraph"/>
        <w:numPr>
          <w:ilvl w:val="0"/>
          <w:numId w:val="31"/>
        </w:numPr>
        <w:rPr>
          <w:rFonts w:asciiTheme="majorHAnsi" w:hAnsiTheme="majorHAnsi" w:cstheme="majorHAnsi"/>
          <w:b/>
          <w:sz w:val="22"/>
          <w:szCs w:val="22"/>
        </w:rPr>
      </w:pPr>
      <w:r w:rsidRPr="006C39C8">
        <w:rPr>
          <w:rFonts w:asciiTheme="majorHAnsi" w:hAnsiTheme="majorHAnsi" w:cstheme="majorHAnsi"/>
          <w:b/>
          <w:sz w:val="22"/>
          <w:szCs w:val="22"/>
        </w:rPr>
        <w:t>60 Oxford Street</w:t>
      </w:r>
    </w:p>
    <w:p w14:paraId="392C46B8" w14:textId="4E4407AF" w:rsidR="001E1A5B" w:rsidRPr="006C39C8" w:rsidRDefault="001E1A5B"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The Laboratory for Integrated Science and Engineering</w:t>
      </w:r>
      <w:r w:rsidRPr="006C39C8">
        <w:rPr>
          <w:rFonts w:asciiTheme="majorHAnsi" w:hAnsiTheme="majorHAnsi" w:cstheme="majorHAnsi"/>
          <w:sz w:val="22"/>
          <w:szCs w:val="22"/>
        </w:rPr>
        <w:t xml:space="preserve"> (1</w:t>
      </w:r>
      <w:r w:rsidR="00424705" w:rsidRPr="006C39C8">
        <w:rPr>
          <w:rFonts w:asciiTheme="majorHAnsi" w:hAnsiTheme="majorHAnsi" w:cstheme="majorHAnsi"/>
          <w:sz w:val="22"/>
          <w:szCs w:val="22"/>
        </w:rPr>
        <w:t>1</w:t>
      </w:r>
      <w:r w:rsidRPr="006C39C8">
        <w:rPr>
          <w:rFonts w:asciiTheme="majorHAnsi" w:hAnsiTheme="majorHAnsi" w:cstheme="majorHAnsi"/>
          <w:sz w:val="22"/>
          <w:szCs w:val="22"/>
        </w:rPr>
        <w:t xml:space="preserve"> Oxford Street)</w:t>
      </w:r>
    </w:p>
    <w:p w14:paraId="0D870A61" w14:textId="4923E435" w:rsidR="001E1A5B" w:rsidRPr="006C39C8" w:rsidRDefault="001E1A5B" w:rsidP="009C14D7">
      <w:pPr>
        <w:pStyle w:val="ListParagraph"/>
        <w:numPr>
          <w:ilvl w:val="0"/>
          <w:numId w:val="31"/>
        </w:numPr>
        <w:rPr>
          <w:rFonts w:asciiTheme="majorHAnsi" w:hAnsiTheme="majorHAnsi" w:cstheme="majorHAnsi"/>
          <w:sz w:val="22"/>
          <w:szCs w:val="22"/>
        </w:rPr>
      </w:pPr>
      <w:r w:rsidRPr="006C39C8">
        <w:rPr>
          <w:rFonts w:asciiTheme="majorHAnsi" w:hAnsiTheme="majorHAnsi" w:cstheme="majorHAnsi"/>
          <w:b/>
          <w:sz w:val="22"/>
          <w:szCs w:val="22"/>
        </w:rPr>
        <w:t>Northwest Building</w:t>
      </w:r>
      <w:r w:rsidRPr="006C39C8">
        <w:rPr>
          <w:rFonts w:asciiTheme="majorHAnsi" w:hAnsiTheme="majorHAnsi" w:cstheme="majorHAnsi"/>
          <w:sz w:val="22"/>
          <w:szCs w:val="22"/>
        </w:rPr>
        <w:t xml:space="preserve"> (52 Oxford Street)</w:t>
      </w:r>
    </w:p>
    <w:p w14:paraId="008C918E" w14:textId="77777777" w:rsidR="00105A57" w:rsidRPr="006C39C8" w:rsidRDefault="00105A57" w:rsidP="007C004F">
      <w:pPr>
        <w:rPr>
          <w:rFonts w:asciiTheme="majorHAnsi" w:hAnsiTheme="majorHAnsi" w:cstheme="majorHAnsi"/>
          <w:sz w:val="22"/>
          <w:szCs w:val="22"/>
        </w:rPr>
      </w:pPr>
    </w:p>
    <w:p w14:paraId="2BB8939C" w14:textId="4A75280E" w:rsidR="00105A57" w:rsidRPr="006C39C8" w:rsidRDefault="00105A57" w:rsidP="007C004F">
      <w:pPr>
        <w:rPr>
          <w:rFonts w:asciiTheme="majorHAnsi" w:hAnsiTheme="majorHAnsi" w:cstheme="majorHAnsi"/>
          <w:sz w:val="22"/>
          <w:szCs w:val="22"/>
        </w:rPr>
      </w:pPr>
      <w:r w:rsidRPr="006C39C8">
        <w:rPr>
          <w:rFonts w:asciiTheme="majorHAnsi" w:hAnsiTheme="majorHAnsi" w:cstheme="majorHAnsi"/>
          <w:sz w:val="22"/>
          <w:szCs w:val="22"/>
        </w:rPr>
        <w:t xml:space="preserve">Administrative offices (including Accounting, </w:t>
      </w:r>
      <w:r w:rsidR="00215424" w:rsidRPr="006C39C8">
        <w:rPr>
          <w:rFonts w:asciiTheme="majorHAnsi" w:hAnsiTheme="majorHAnsi" w:cstheme="majorHAnsi"/>
          <w:sz w:val="22"/>
          <w:szCs w:val="22"/>
        </w:rPr>
        <w:t xml:space="preserve">Communications, </w:t>
      </w:r>
      <w:r w:rsidRPr="006C39C8">
        <w:rPr>
          <w:rFonts w:asciiTheme="majorHAnsi" w:hAnsiTheme="majorHAnsi" w:cstheme="majorHAnsi"/>
          <w:sz w:val="22"/>
          <w:szCs w:val="22"/>
        </w:rPr>
        <w:t>Finan</w:t>
      </w:r>
      <w:r w:rsidR="00215424" w:rsidRPr="006C39C8">
        <w:rPr>
          <w:rFonts w:asciiTheme="majorHAnsi" w:hAnsiTheme="majorHAnsi" w:cstheme="majorHAnsi"/>
          <w:sz w:val="22"/>
          <w:szCs w:val="22"/>
        </w:rPr>
        <w:t>cial Operations, Financial Planning and Analysis</w:t>
      </w:r>
      <w:r w:rsidRPr="006C39C8">
        <w:rPr>
          <w:rFonts w:asciiTheme="majorHAnsi" w:hAnsiTheme="majorHAnsi" w:cstheme="majorHAnsi"/>
          <w:sz w:val="22"/>
          <w:szCs w:val="22"/>
        </w:rPr>
        <w:t xml:space="preserve">, </w:t>
      </w:r>
      <w:r w:rsidR="00215424" w:rsidRPr="006C39C8">
        <w:rPr>
          <w:rFonts w:asciiTheme="majorHAnsi" w:hAnsiTheme="majorHAnsi" w:cstheme="majorHAnsi"/>
          <w:sz w:val="22"/>
          <w:szCs w:val="22"/>
        </w:rPr>
        <w:t xml:space="preserve">and </w:t>
      </w:r>
      <w:r w:rsidRPr="006C39C8">
        <w:rPr>
          <w:rFonts w:asciiTheme="majorHAnsi" w:hAnsiTheme="majorHAnsi" w:cstheme="majorHAnsi"/>
          <w:sz w:val="22"/>
          <w:szCs w:val="22"/>
        </w:rPr>
        <w:t>HR) are located across Harvard Square at:</w:t>
      </w:r>
    </w:p>
    <w:p w14:paraId="4FADC25C" w14:textId="18B74FB3" w:rsidR="00A527BE" w:rsidRPr="006C39C8" w:rsidRDefault="001E1A5B" w:rsidP="00685200">
      <w:pPr>
        <w:pStyle w:val="ListParagraph"/>
        <w:numPr>
          <w:ilvl w:val="0"/>
          <w:numId w:val="32"/>
        </w:numPr>
        <w:rPr>
          <w:rFonts w:asciiTheme="majorHAnsi" w:hAnsiTheme="majorHAnsi" w:cstheme="majorHAnsi"/>
          <w:b/>
          <w:sz w:val="22"/>
          <w:szCs w:val="22"/>
        </w:rPr>
      </w:pPr>
      <w:r w:rsidRPr="006C39C8">
        <w:rPr>
          <w:rFonts w:asciiTheme="majorHAnsi" w:hAnsiTheme="majorHAnsi" w:cstheme="majorHAnsi"/>
          <w:b/>
          <w:sz w:val="22"/>
          <w:szCs w:val="22"/>
        </w:rPr>
        <w:t>20 University Road, 6</w:t>
      </w:r>
      <w:r w:rsidRPr="006C39C8">
        <w:rPr>
          <w:rFonts w:asciiTheme="majorHAnsi" w:hAnsiTheme="majorHAnsi" w:cstheme="majorHAnsi"/>
          <w:b/>
          <w:sz w:val="22"/>
          <w:szCs w:val="22"/>
          <w:vertAlign w:val="superscript"/>
        </w:rPr>
        <w:t>th</w:t>
      </w:r>
      <w:r w:rsidRPr="006C39C8">
        <w:rPr>
          <w:rFonts w:asciiTheme="majorHAnsi" w:hAnsiTheme="majorHAnsi" w:cstheme="majorHAnsi"/>
          <w:b/>
          <w:sz w:val="22"/>
          <w:szCs w:val="22"/>
        </w:rPr>
        <w:t xml:space="preserve"> floor</w:t>
      </w:r>
      <w:r w:rsidR="00B05C76" w:rsidRPr="006C39C8">
        <w:rPr>
          <w:rFonts w:asciiTheme="majorHAnsi" w:hAnsiTheme="majorHAnsi" w:cstheme="majorHAnsi"/>
          <w:b/>
          <w:sz w:val="22"/>
          <w:szCs w:val="22"/>
        </w:rPr>
        <w:br/>
      </w:r>
      <w:r w:rsidR="00B05C76" w:rsidRPr="006C39C8">
        <w:rPr>
          <w:rFonts w:asciiTheme="majorHAnsi" w:hAnsiTheme="majorHAnsi" w:cstheme="majorHAnsi"/>
          <w:b/>
          <w:sz w:val="22"/>
          <w:szCs w:val="22"/>
        </w:rPr>
        <w:br/>
      </w:r>
    </w:p>
    <w:p w14:paraId="5475069E" w14:textId="683CEB83" w:rsidR="00404306" w:rsidRPr="006C39C8" w:rsidRDefault="00404306" w:rsidP="00404306">
      <w:pPr>
        <w:pStyle w:val="Heading1"/>
        <w:rPr>
          <w:rFonts w:cstheme="majorHAnsi"/>
        </w:rPr>
      </w:pPr>
      <w:bookmarkStart w:id="6" w:name="_Toc346867"/>
      <w:r w:rsidRPr="006C39C8">
        <w:rPr>
          <w:rFonts w:cstheme="majorHAnsi"/>
        </w:rPr>
        <w:lastRenderedPageBreak/>
        <w:t>Getting Started</w:t>
      </w:r>
      <w:bookmarkEnd w:id="6"/>
    </w:p>
    <w:p w14:paraId="5C56B13D" w14:textId="77777777" w:rsidR="00EF6ACA" w:rsidRPr="006C39C8" w:rsidRDefault="00EF6ACA" w:rsidP="00EF6ACA">
      <w:pPr>
        <w:pStyle w:val="Heading2"/>
        <w:rPr>
          <w:rFonts w:cstheme="majorHAnsi"/>
        </w:rPr>
      </w:pPr>
      <w:bookmarkStart w:id="7" w:name="_Toc346868"/>
      <w:r w:rsidRPr="006C39C8">
        <w:rPr>
          <w:rFonts w:cstheme="majorHAnsi"/>
        </w:rPr>
        <w:t xml:space="preserve">Claiming Your </w:t>
      </w:r>
      <w:proofErr w:type="spellStart"/>
      <w:r w:rsidRPr="006C39C8">
        <w:rPr>
          <w:rFonts w:cstheme="majorHAnsi"/>
        </w:rPr>
        <w:t>HarvardKey</w:t>
      </w:r>
      <w:bookmarkEnd w:id="7"/>
      <w:proofErr w:type="spellEnd"/>
    </w:p>
    <w:p w14:paraId="04DA57D1" w14:textId="77777777" w:rsidR="00EF6ACA" w:rsidRPr="006C39C8" w:rsidRDefault="00EF6ACA" w:rsidP="00EF6ACA">
      <w:pPr>
        <w:ind w:firstLine="720"/>
        <w:rPr>
          <w:rFonts w:asciiTheme="majorHAnsi" w:hAnsiTheme="majorHAnsi" w:cstheme="majorHAnsi"/>
        </w:rPr>
      </w:pPr>
    </w:p>
    <w:p w14:paraId="1323B801" w14:textId="6D250EBB" w:rsidR="00EF6ACA" w:rsidRPr="006C39C8" w:rsidRDefault="00EF6ACA" w:rsidP="00EF6ACA">
      <w:pPr>
        <w:rPr>
          <w:rFonts w:asciiTheme="majorHAnsi" w:hAnsiTheme="majorHAnsi" w:cstheme="majorHAnsi"/>
          <w:sz w:val="22"/>
          <w:szCs w:val="22"/>
        </w:rPr>
      </w:pPr>
      <w:proofErr w:type="spellStart"/>
      <w:r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 xml:space="preserve"> is the University’s login credential for the online applications and services you’ll use every day, including PeopleSoft and </w:t>
      </w:r>
      <w:proofErr w:type="spellStart"/>
      <w:r w:rsidRPr="006C39C8">
        <w:rPr>
          <w:rFonts w:asciiTheme="majorHAnsi" w:hAnsiTheme="majorHAnsi" w:cstheme="majorHAnsi"/>
          <w:sz w:val="22"/>
          <w:szCs w:val="22"/>
        </w:rPr>
        <w:t>HARVie</w:t>
      </w:r>
      <w:proofErr w:type="spellEnd"/>
      <w:r w:rsidRPr="006C39C8">
        <w:rPr>
          <w:rFonts w:asciiTheme="majorHAnsi" w:hAnsiTheme="majorHAnsi" w:cstheme="majorHAnsi"/>
          <w:sz w:val="22"/>
          <w:szCs w:val="22"/>
        </w:rPr>
        <w:t xml:space="preserve">. To claim your </w:t>
      </w:r>
      <w:proofErr w:type="spellStart"/>
      <w:r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 xml:space="preserve">, visit </w:t>
      </w:r>
      <w:hyperlink r:id="rId9" w:history="1">
        <w:r w:rsidRPr="006C39C8">
          <w:rPr>
            <w:rStyle w:val="Hyperlink"/>
            <w:rFonts w:asciiTheme="majorHAnsi" w:hAnsiTheme="majorHAnsi" w:cstheme="majorHAnsi"/>
            <w:sz w:val="22"/>
            <w:szCs w:val="22"/>
          </w:rPr>
          <w:t>https://key.harvard.edu/</w:t>
        </w:r>
      </w:hyperlink>
      <w:r w:rsidRPr="006C39C8">
        <w:rPr>
          <w:rFonts w:asciiTheme="majorHAnsi" w:hAnsiTheme="majorHAnsi" w:cstheme="majorHAnsi"/>
          <w:sz w:val="22"/>
          <w:szCs w:val="22"/>
        </w:rPr>
        <w:t xml:space="preserve"> and follow the instructions for setting up a new account. Please note you’ll need to provide your HUID, last name, email address, and date of birth to claim your key.</w:t>
      </w:r>
      <w:r w:rsidRPr="006C39C8">
        <w:rPr>
          <w:rFonts w:asciiTheme="majorHAnsi" w:hAnsiTheme="majorHAnsi" w:cstheme="majorHAnsi"/>
          <w:sz w:val="22"/>
          <w:szCs w:val="22"/>
        </w:rPr>
        <w:br/>
      </w:r>
    </w:p>
    <w:p w14:paraId="052AED41" w14:textId="77777777" w:rsidR="004E360E" w:rsidRPr="006C39C8" w:rsidRDefault="004E360E" w:rsidP="0057133C">
      <w:pPr>
        <w:pStyle w:val="Heading2"/>
        <w:rPr>
          <w:rFonts w:cstheme="majorHAnsi"/>
        </w:rPr>
      </w:pPr>
      <w:bookmarkStart w:id="8" w:name="_Toc346869"/>
      <w:r w:rsidRPr="006C39C8">
        <w:rPr>
          <w:rFonts w:cstheme="majorHAnsi"/>
        </w:rPr>
        <w:t>Harvard University Identification Card (HUID)</w:t>
      </w:r>
      <w:bookmarkEnd w:id="8"/>
    </w:p>
    <w:p w14:paraId="5ADC9627" w14:textId="77777777" w:rsidR="004E360E" w:rsidRPr="006C39C8" w:rsidRDefault="004E360E" w:rsidP="004E360E">
      <w:pPr>
        <w:rPr>
          <w:rFonts w:asciiTheme="majorHAnsi" w:hAnsiTheme="majorHAnsi" w:cstheme="majorHAnsi"/>
        </w:rPr>
      </w:pPr>
    </w:p>
    <w:p w14:paraId="5B793134" w14:textId="1F5470E2" w:rsidR="004E360E" w:rsidRPr="006C39C8" w:rsidRDefault="00215424" w:rsidP="004E360E">
      <w:pPr>
        <w:rPr>
          <w:rFonts w:asciiTheme="majorHAnsi" w:hAnsiTheme="majorHAnsi" w:cstheme="majorHAnsi"/>
          <w:sz w:val="22"/>
          <w:szCs w:val="22"/>
        </w:rPr>
      </w:pPr>
      <w:r w:rsidRPr="006C39C8">
        <w:rPr>
          <w:rFonts w:asciiTheme="majorHAnsi" w:hAnsiTheme="majorHAnsi" w:cstheme="majorHAnsi"/>
          <w:sz w:val="22"/>
          <w:szCs w:val="22"/>
        </w:rPr>
        <w:t xml:space="preserve">Your Harvard University ID (HUID) number and your ID card are your keys to getting started with email, voicemail, your </w:t>
      </w:r>
      <w:proofErr w:type="spellStart"/>
      <w:r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 xml:space="preserve"> login, and online access to PeopleSoft and other </w:t>
      </w:r>
      <w:proofErr w:type="spellStart"/>
      <w:r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 xml:space="preserve">-protected tools for employees. </w:t>
      </w:r>
      <w:r w:rsidR="004E360E" w:rsidRPr="006C39C8">
        <w:rPr>
          <w:rFonts w:asciiTheme="majorHAnsi" w:hAnsiTheme="majorHAnsi" w:cstheme="majorHAnsi"/>
          <w:sz w:val="22"/>
          <w:szCs w:val="22"/>
        </w:rPr>
        <w:t xml:space="preserve">With </w:t>
      </w:r>
      <w:r w:rsidRPr="006C39C8">
        <w:rPr>
          <w:rFonts w:asciiTheme="majorHAnsi" w:hAnsiTheme="majorHAnsi" w:cstheme="majorHAnsi"/>
          <w:sz w:val="22"/>
          <w:szCs w:val="22"/>
        </w:rPr>
        <w:t xml:space="preserve">your </w:t>
      </w:r>
      <w:r w:rsidR="00EF6ACA" w:rsidRPr="006C39C8">
        <w:rPr>
          <w:rFonts w:asciiTheme="majorHAnsi" w:hAnsiTheme="majorHAnsi" w:cstheme="majorHAnsi"/>
          <w:sz w:val="22"/>
          <w:szCs w:val="22"/>
        </w:rPr>
        <w:t>HUID</w:t>
      </w:r>
      <w:r w:rsidR="004E360E" w:rsidRPr="006C39C8">
        <w:rPr>
          <w:rFonts w:asciiTheme="majorHAnsi" w:hAnsiTheme="majorHAnsi" w:cstheme="majorHAnsi"/>
          <w:sz w:val="22"/>
          <w:szCs w:val="22"/>
        </w:rPr>
        <w:t xml:space="preserve"> you will have access to many services and perks that come with your employment at Harvard.</w:t>
      </w:r>
    </w:p>
    <w:p w14:paraId="53618C54" w14:textId="77777777" w:rsidR="004E360E" w:rsidRPr="006C39C8" w:rsidRDefault="004E360E" w:rsidP="004E360E">
      <w:pPr>
        <w:rPr>
          <w:rFonts w:asciiTheme="majorHAnsi" w:hAnsiTheme="majorHAnsi" w:cstheme="majorHAnsi"/>
          <w:sz w:val="22"/>
          <w:szCs w:val="22"/>
        </w:rPr>
      </w:pPr>
    </w:p>
    <w:p w14:paraId="343B6F9D" w14:textId="2F7DBF5F" w:rsidR="00105A57" w:rsidRPr="006C39C8" w:rsidRDefault="004E360E" w:rsidP="00105A57">
      <w:pPr>
        <w:rPr>
          <w:rFonts w:asciiTheme="majorHAnsi" w:hAnsiTheme="majorHAnsi" w:cstheme="majorHAnsi"/>
          <w:sz w:val="22"/>
          <w:szCs w:val="22"/>
        </w:rPr>
      </w:pPr>
      <w:r w:rsidRPr="006C39C8">
        <w:rPr>
          <w:rFonts w:asciiTheme="majorHAnsi" w:hAnsiTheme="majorHAnsi" w:cstheme="majorHAnsi"/>
          <w:b/>
          <w:sz w:val="22"/>
          <w:szCs w:val="22"/>
        </w:rPr>
        <w:t xml:space="preserve">Getting your </w:t>
      </w:r>
      <w:r w:rsidR="000824B6" w:rsidRPr="006C39C8">
        <w:rPr>
          <w:rFonts w:asciiTheme="majorHAnsi" w:hAnsiTheme="majorHAnsi" w:cstheme="majorHAnsi"/>
          <w:b/>
          <w:sz w:val="22"/>
          <w:szCs w:val="22"/>
        </w:rPr>
        <w:t xml:space="preserve">ID </w:t>
      </w:r>
      <w:r w:rsidRPr="006C39C8">
        <w:rPr>
          <w:rFonts w:asciiTheme="majorHAnsi" w:hAnsiTheme="majorHAnsi" w:cstheme="majorHAnsi"/>
          <w:b/>
          <w:sz w:val="22"/>
          <w:szCs w:val="22"/>
        </w:rPr>
        <w:t>Card</w:t>
      </w:r>
      <w:r w:rsidR="00546605" w:rsidRPr="006C39C8">
        <w:rPr>
          <w:rFonts w:asciiTheme="majorHAnsi" w:hAnsiTheme="majorHAnsi" w:cstheme="majorHAnsi"/>
          <w:sz w:val="22"/>
          <w:szCs w:val="22"/>
          <w:u w:val="single"/>
        </w:rPr>
        <w:br/>
      </w:r>
      <w:r w:rsidR="00546605" w:rsidRPr="006C39C8">
        <w:rPr>
          <w:rFonts w:asciiTheme="majorHAnsi" w:hAnsiTheme="majorHAnsi" w:cstheme="majorHAnsi"/>
          <w:sz w:val="22"/>
          <w:szCs w:val="22"/>
          <w:u w:val="single"/>
        </w:rPr>
        <w:br/>
      </w:r>
      <w:r w:rsidR="00866C49" w:rsidRPr="006C39C8">
        <w:rPr>
          <w:rFonts w:asciiTheme="majorHAnsi" w:hAnsiTheme="majorHAnsi" w:cstheme="majorHAnsi"/>
          <w:sz w:val="22"/>
          <w:szCs w:val="22"/>
        </w:rPr>
        <w:t>To</w:t>
      </w:r>
      <w:r w:rsidRPr="006C39C8">
        <w:rPr>
          <w:rFonts w:asciiTheme="majorHAnsi" w:hAnsiTheme="majorHAnsi" w:cstheme="majorHAnsi"/>
          <w:sz w:val="22"/>
          <w:szCs w:val="22"/>
        </w:rPr>
        <w:t xml:space="preserve"> get your H</w:t>
      </w:r>
      <w:r w:rsidR="00EF6ACA" w:rsidRPr="006C39C8">
        <w:rPr>
          <w:rFonts w:asciiTheme="majorHAnsi" w:hAnsiTheme="majorHAnsi" w:cstheme="majorHAnsi"/>
          <w:sz w:val="22"/>
          <w:szCs w:val="22"/>
        </w:rPr>
        <w:t xml:space="preserve">arvard University </w:t>
      </w:r>
      <w:r w:rsidRPr="006C39C8">
        <w:rPr>
          <w:rFonts w:asciiTheme="majorHAnsi" w:hAnsiTheme="majorHAnsi" w:cstheme="majorHAnsi"/>
          <w:sz w:val="22"/>
          <w:szCs w:val="22"/>
        </w:rPr>
        <w:t>ID</w:t>
      </w:r>
      <w:r w:rsidR="00EF6ACA" w:rsidRPr="006C39C8">
        <w:rPr>
          <w:rFonts w:asciiTheme="majorHAnsi" w:hAnsiTheme="majorHAnsi" w:cstheme="majorHAnsi"/>
          <w:sz w:val="22"/>
          <w:szCs w:val="22"/>
        </w:rPr>
        <w:t xml:space="preserve"> number,</w:t>
      </w:r>
      <w:r w:rsidRPr="006C39C8">
        <w:rPr>
          <w:rFonts w:asciiTheme="majorHAnsi" w:hAnsiTheme="majorHAnsi" w:cstheme="majorHAnsi"/>
          <w:sz w:val="22"/>
          <w:szCs w:val="22"/>
        </w:rPr>
        <w:t xml:space="preserve"> you will need to complete </w:t>
      </w:r>
      <w:proofErr w:type="gramStart"/>
      <w:r w:rsidRPr="006C39C8">
        <w:rPr>
          <w:rFonts w:asciiTheme="majorHAnsi" w:hAnsiTheme="majorHAnsi" w:cstheme="majorHAnsi"/>
          <w:sz w:val="22"/>
          <w:szCs w:val="22"/>
        </w:rPr>
        <w:t>all of</w:t>
      </w:r>
      <w:proofErr w:type="gramEnd"/>
      <w:r w:rsidRPr="006C39C8">
        <w:rPr>
          <w:rFonts w:asciiTheme="majorHAnsi" w:hAnsiTheme="majorHAnsi" w:cstheme="majorHAnsi"/>
          <w:sz w:val="22"/>
          <w:szCs w:val="22"/>
        </w:rPr>
        <w:t xml:space="preserve"> the required paperwork for new employees. Once your paperwork has been process</w:t>
      </w:r>
      <w:r w:rsidR="001621E6" w:rsidRPr="006C39C8">
        <w:rPr>
          <w:rFonts w:asciiTheme="majorHAnsi" w:hAnsiTheme="majorHAnsi" w:cstheme="majorHAnsi"/>
          <w:sz w:val="22"/>
          <w:szCs w:val="22"/>
        </w:rPr>
        <w:t xml:space="preserve">ed, </w:t>
      </w:r>
      <w:r w:rsidRPr="006C39C8">
        <w:rPr>
          <w:rFonts w:asciiTheme="majorHAnsi" w:hAnsiTheme="majorHAnsi" w:cstheme="majorHAnsi"/>
          <w:sz w:val="22"/>
          <w:szCs w:val="22"/>
        </w:rPr>
        <w:t xml:space="preserve">you will be assigned a Harvard University </w:t>
      </w:r>
      <w:r w:rsidR="00215424" w:rsidRPr="006C39C8">
        <w:rPr>
          <w:rFonts w:asciiTheme="majorHAnsi" w:hAnsiTheme="majorHAnsi" w:cstheme="majorHAnsi"/>
          <w:sz w:val="22"/>
          <w:szCs w:val="22"/>
        </w:rPr>
        <w:t xml:space="preserve">ID number </w:t>
      </w:r>
      <w:r w:rsidR="001621E6" w:rsidRPr="006C39C8">
        <w:rPr>
          <w:rFonts w:asciiTheme="majorHAnsi" w:hAnsiTheme="majorHAnsi" w:cstheme="majorHAnsi"/>
          <w:sz w:val="22"/>
          <w:szCs w:val="22"/>
        </w:rPr>
        <w:t xml:space="preserve">(HR will send it to you) </w:t>
      </w:r>
      <w:r w:rsidR="00215424" w:rsidRPr="006C39C8">
        <w:rPr>
          <w:rFonts w:asciiTheme="majorHAnsi" w:hAnsiTheme="majorHAnsi" w:cstheme="majorHAnsi"/>
          <w:sz w:val="22"/>
          <w:szCs w:val="22"/>
        </w:rPr>
        <w:t>and can obtain your ID card</w:t>
      </w:r>
      <w:r w:rsidRPr="006C39C8">
        <w:rPr>
          <w:rFonts w:asciiTheme="majorHAnsi" w:hAnsiTheme="majorHAnsi" w:cstheme="majorHAnsi"/>
          <w:sz w:val="22"/>
          <w:szCs w:val="22"/>
        </w:rPr>
        <w:t xml:space="preserve"> at the location</w:t>
      </w:r>
      <w:r w:rsidR="00105A57" w:rsidRPr="006C39C8">
        <w:rPr>
          <w:rFonts w:asciiTheme="majorHAnsi" w:hAnsiTheme="majorHAnsi" w:cstheme="majorHAnsi"/>
          <w:sz w:val="22"/>
          <w:szCs w:val="22"/>
        </w:rPr>
        <w:t xml:space="preserve"> below. You must bring a government-issued photo ID in order to receive your HUID. Examples of accepted ID are:</w:t>
      </w:r>
    </w:p>
    <w:p w14:paraId="6735AFAD" w14:textId="77777777" w:rsidR="00105A57" w:rsidRPr="006C39C8" w:rsidRDefault="00105A57" w:rsidP="00105A57">
      <w:pPr>
        <w:rPr>
          <w:rFonts w:asciiTheme="majorHAnsi" w:hAnsiTheme="majorHAnsi" w:cstheme="majorHAnsi"/>
          <w:sz w:val="22"/>
          <w:szCs w:val="22"/>
        </w:rPr>
      </w:pPr>
    </w:p>
    <w:p w14:paraId="11A1714B" w14:textId="2C866E72" w:rsidR="00105A57" w:rsidRPr="006C39C8" w:rsidRDefault="00105A57" w:rsidP="00105A57">
      <w:pPr>
        <w:pStyle w:val="ListParagraph"/>
        <w:numPr>
          <w:ilvl w:val="0"/>
          <w:numId w:val="30"/>
        </w:numPr>
        <w:rPr>
          <w:rFonts w:asciiTheme="majorHAnsi" w:hAnsiTheme="majorHAnsi" w:cstheme="majorHAnsi"/>
          <w:sz w:val="22"/>
          <w:szCs w:val="22"/>
        </w:rPr>
      </w:pPr>
      <w:r w:rsidRPr="006C39C8">
        <w:rPr>
          <w:rFonts w:asciiTheme="majorHAnsi" w:hAnsiTheme="majorHAnsi" w:cstheme="majorHAnsi"/>
          <w:sz w:val="22"/>
          <w:szCs w:val="22"/>
        </w:rPr>
        <w:t>Passport</w:t>
      </w:r>
    </w:p>
    <w:p w14:paraId="7983FDDE" w14:textId="5E59B75D" w:rsidR="00105A57" w:rsidRPr="006C39C8" w:rsidRDefault="00105A57" w:rsidP="00105A57">
      <w:pPr>
        <w:pStyle w:val="ListParagraph"/>
        <w:numPr>
          <w:ilvl w:val="0"/>
          <w:numId w:val="30"/>
        </w:numPr>
        <w:rPr>
          <w:rFonts w:asciiTheme="majorHAnsi" w:hAnsiTheme="majorHAnsi" w:cstheme="majorHAnsi"/>
          <w:sz w:val="22"/>
          <w:szCs w:val="22"/>
        </w:rPr>
      </w:pPr>
      <w:r w:rsidRPr="006C39C8">
        <w:rPr>
          <w:rFonts w:asciiTheme="majorHAnsi" w:hAnsiTheme="majorHAnsi" w:cstheme="majorHAnsi"/>
          <w:sz w:val="22"/>
          <w:szCs w:val="22"/>
        </w:rPr>
        <w:t>Driver's license</w:t>
      </w:r>
    </w:p>
    <w:p w14:paraId="57AF339E" w14:textId="190584DC" w:rsidR="00105A57" w:rsidRPr="006C39C8" w:rsidRDefault="00105A57" w:rsidP="00105A57">
      <w:pPr>
        <w:pStyle w:val="ListParagraph"/>
        <w:numPr>
          <w:ilvl w:val="0"/>
          <w:numId w:val="30"/>
        </w:numPr>
        <w:rPr>
          <w:rFonts w:asciiTheme="majorHAnsi" w:hAnsiTheme="majorHAnsi" w:cstheme="majorHAnsi"/>
          <w:sz w:val="22"/>
          <w:szCs w:val="22"/>
        </w:rPr>
      </w:pPr>
      <w:r w:rsidRPr="006C39C8">
        <w:rPr>
          <w:rFonts w:asciiTheme="majorHAnsi" w:hAnsiTheme="majorHAnsi" w:cstheme="majorHAnsi"/>
          <w:sz w:val="22"/>
          <w:szCs w:val="22"/>
        </w:rPr>
        <w:t>State issued ID card</w:t>
      </w:r>
    </w:p>
    <w:p w14:paraId="775C2BE8" w14:textId="5E564BE2" w:rsidR="00105A57" w:rsidRPr="006C39C8" w:rsidRDefault="00105A57" w:rsidP="00105A57">
      <w:pPr>
        <w:pStyle w:val="ListParagraph"/>
        <w:numPr>
          <w:ilvl w:val="0"/>
          <w:numId w:val="30"/>
        </w:numPr>
        <w:rPr>
          <w:rFonts w:asciiTheme="majorHAnsi" w:hAnsiTheme="majorHAnsi" w:cstheme="majorHAnsi"/>
          <w:sz w:val="22"/>
          <w:szCs w:val="22"/>
        </w:rPr>
      </w:pPr>
      <w:r w:rsidRPr="006C39C8">
        <w:rPr>
          <w:rFonts w:asciiTheme="majorHAnsi" w:hAnsiTheme="majorHAnsi" w:cstheme="majorHAnsi"/>
          <w:sz w:val="22"/>
          <w:szCs w:val="22"/>
        </w:rPr>
        <w:t>US Military ID card</w:t>
      </w:r>
    </w:p>
    <w:p w14:paraId="260D589F" w14:textId="37738557" w:rsidR="00105A57" w:rsidRPr="006C39C8" w:rsidRDefault="00105A57" w:rsidP="00105A57">
      <w:pPr>
        <w:pStyle w:val="ListParagraph"/>
        <w:numPr>
          <w:ilvl w:val="0"/>
          <w:numId w:val="30"/>
        </w:numPr>
        <w:rPr>
          <w:rFonts w:asciiTheme="majorHAnsi" w:hAnsiTheme="majorHAnsi" w:cstheme="majorHAnsi"/>
          <w:sz w:val="22"/>
          <w:szCs w:val="22"/>
        </w:rPr>
      </w:pPr>
      <w:r w:rsidRPr="006C39C8">
        <w:rPr>
          <w:rFonts w:asciiTheme="majorHAnsi" w:hAnsiTheme="majorHAnsi" w:cstheme="majorHAnsi"/>
          <w:sz w:val="22"/>
          <w:szCs w:val="22"/>
        </w:rPr>
        <w:t>Green card</w:t>
      </w:r>
    </w:p>
    <w:p w14:paraId="690D9078" w14:textId="7EF42036" w:rsidR="00105A57" w:rsidRPr="006C39C8" w:rsidRDefault="00105A57" w:rsidP="00105A57">
      <w:pPr>
        <w:pStyle w:val="ListParagraph"/>
        <w:numPr>
          <w:ilvl w:val="0"/>
          <w:numId w:val="30"/>
        </w:numPr>
        <w:rPr>
          <w:rFonts w:asciiTheme="majorHAnsi" w:hAnsiTheme="majorHAnsi" w:cstheme="majorHAnsi"/>
          <w:sz w:val="22"/>
          <w:szCs w:val="22"/>
        </w:rPr>
      </w:pPr>
      <w:r w:rsidRPr="006C39C8">
        <w:rPr>
          <w:rFonts w:asciiTheme="majorHAnsi" w:hAnsiTheme="majorHAnsi" w:cstheme="majorHAnsi"/>
          <w:sz w:val="22"/>
          <w:szCs w:val="22"/>
        </w:rPr>
        <w:t>Naturalization certificate</w:t>
      </w:r>
    </w:p>
    <w:p w14:paraId="486C3B16" w14:textId="77777777" w:rsidR="00105A57" w:rsidRPr="006C39C8" w:rsidRDefault="00105A57" w:rsidP="00105A57">
      <w:pPr>
        <w:rPr>
          <w:rFonts w:asciiTheme="majorHAnsi" w:hAnsiTheme="majorHAnsi" w:cstheme="majorHAnsi"/>
          <w:sz w:val="22"/>
          <w:szCs w:val="22"/>
        </w:rPr>
      </w:pPr>
    </w:p>
    <w:p w14:paraId="2BE2C43C" w14:textId="7B239F9E" w:rsidR="004E360E" w:rsidRPr="006C39C8" w:rsidRDefault="00105A57" w:rsidP="00105A57">
      <w:pPr>
        <w:rPr>
          <w:rFonts w:asciiTheme="majorHAnsi" w:hAnsiTheme="majorHAnsi" w:cstheme="majorHAnsi"/>
          <w:sz w:val="22"/>
          <w:szCs w:val="22"/>
        </w:rPr>
      </w:pPr>
      <w:r w:rsidRPr="006C39C8">
        <w:rPr>
          <w:rFonts w:asciiTheme="majorHAnsi" w:hAnsiTheme="majorHAnsi" w:cstheme="majorHAnsi"/>
          <w:sz w:val="22"/>
          <w:szCs w:val="22"/>
        </w:rPr>
        <w:t>All identifications need to include full name, date of birth, a photo, and an expiration date in the future. This validation is a Harvard University security requirement. You will not be able to pick up your ID card without this documentation.</w:t>
      </w:r>
    </w:p>
    <w:p w14:paraId="358F0D5C" w14:textId="77777777" w:rsidR="004E360E" w:rsidRPr="006C39C8" w:rsidRDefault="004E360E" w:rsidP="004E360E">
      <w:pPr>
        <w:rPr>
          <w:rFonts w:asciiTheme="majorHAnsi" w:hAnsiTheme="majorHAnsi" w:cstheme="majorHAnsi"/>
          <w:sz w:val="22"/>
          <w:szCs w:val="22"/>
        </w:rPr>
      </w:pPr>
    </w:p>
    <w:p w14:paraId="4C005AE9" w14:textId="77777777" w:rsidR="004E360E" w:rsidRPr="006C39C8" w:rsidRDefault="004E360E" w:rsidP="004E360E">
      <w:pPr>
        <w:ind w:firstLine="720"/>
        <w:rPr>
          <w:rFonts w:asciiTheme="majorHAnsi" w:hAnsiTheme="majorHAnsi" w:cstheme="majorHAnsi"/>
          <w:b/>
          <w:sz w:val="22"/>
          <w:szCs w:val="22"/>
        </w:rPr>
      </w:pPr>
      <w:r w:rsidRPr="006C39C8">
        <w:rPr>
          <w:rFonts w:asciiTheme="majorHAnsi" w:hAnsiTheme="majorHAnsi" w:cstheme="majorHAnsi"/>
          <w:b/>
          <w:sz w:val="22"/>
          <w:szCs w:val="22"/>
        </w:rPr>
        <w:t>Harvard Campus Services – ID Card Services</w:t>
      </w:r>
    </w:p>
    <w:p w14:paraId="44AC8A57" w14:textId="7DEE9F7E" w:rsidR="004E360E" w:rsidRPr="006C39C8" w:rsidRDefault="004E360E" w:rsidP="004E360E">
      <w:pPr>
        <w:ind w:firstLine="720"/>
        <w:rPr>
          <w:rFonts w:asciiTheme="majorHAnsi" w:hAnsiTheme="majorHAnsi" w:cstheme="majorHAnsi"/>
          <w:b/>
          <w:sz w:val="22"/>
          <w:szCs w:val="22"/>
        </w:rPr>
      </w:pPr>
      <w:r w:rsidRPr="006C39C8">
        <w:rPr>
          <w:rFonts w:asciiTheme="majorHAnsi" w:hAnsiTheme="majorHAnsi" w:cstheme="majorHAnsi"/>
          <w:b/>
          <w:sz w:val="22"/>
          <w:szCs w:val="22"/>
        </w:rPr>
        <w:t xml:space="preserve">807 </w:t>
      </w:r>
      <w:r w:rsidR="00663AA0" w:rsidRPr="006C39C8">
        <w:rPr>
          <w:rFonts w:asciiTheme="majorHAnsi" w:hAnsiTheme="majorHAnsi" w:cstheme="majorHAnsi"/>
          <w:b/>
          <w:sz w:val="22"/>
          <w:szCs w:val="22"/>
        </w:rPr>
        <w:t>Smith Campus Center</w:t>
      </w:r>
    </w:p>
    <w:p w14:paraId="68FC3B23" w14:textId="2F759E69" w:rsidR="001642B5" w:rsidRPr="006C39C8" w:rsidRDefault="001642B5" w:rsidP="004E360E">
      <w:pPr>
        <w:ind w:firstLine="720"/>
        <w:rPr>
          <w:rFonts w:asciiTheme="majorHAnsi" w:hAnsiTheme="majorHAnsi" w:cstheme="majorHAnsi"/>
          <w:b/>
          <w:sz w:val="22"/>
          <w:szCs w:val="22"/>
        </w:rPr>
      </w:pPr>
      <w:r w:rsidRPr="006C39C8">
        <w:rPr>
          <w:rFonts w:asciiTheme="majorHAnsi" w:hAnsiTheme="majorHAnsi" w:cstheme="majorHAnsi"/>
          <w:b/>
          <w:sz w:val="22"/>
          <w:szCs w:val="22"/>
        </w:rPr>
        <w:t>1350 Massachusetts Avenue</w:t>
      </w:r>
    </w:p>
    <w:p w14:paraId="0E1EBD43" w14:textId="77777777" w:rsidR="004E360E" w:rsidRPr="006C39C8" w:rsidRDefault="004E360E" w:rsidP="004E360E">
      <w:pPr>
        <w:ind w:firstLine="720"/>
        <w:rPr>
          <w:rFonts w:asciiTheme="majorHAnsi" w:hAnsiTheme="majorHAnsi" w:cstheme="majorHAnsi"/>
          <w:b/>
          <w:sz w:val="22"/>
          <w:szCs w:val="22"/>
        </w:rPr>
      </w:pPr>
      <w:r w:rsidRPr="006C39C8">
        <w:rPr>
          <w:rFonts w:asciiTheme="majorHAnsi" w:hAnsiTheme="majorHAnsi" w:cstheme="majorHAnsi"/>
          <w:b/>
          <w:sz w:val="22"/>
          <w:szCs w:val="22"/>
        </w:rPr>
        <w:t>(617) 496-7827</w:t>
      </w:r>
    </w:p>
    <w:p w14:paraId="65555F37" w14:textId="3A0438A5" w:rsidR="001642B5" w:rsidRPr="006C39C8" w:rsidRDefault="006B4F20" w:rsidP="004E360E">
      <w:pPr>
        <w:ind w:firstLine="720"/>
        <w:rPr>
          <w:rFonts w:asciiTheme="majorHAnsi" w:hAnsiTheme="majorHAnsi" w:cstheme="majorHAnsi"/>
          <w:b/>
          <w:sz w:val="22"/>
          <w:szCs w:val="22"/>
        </w:rPr>
      </w:pPr>
      <w:hyperlink r:id="rId10" w:history="1">
        <w:r w:rsidR="001642B5" w:rsidRPr="006C39C8">
          <w:rPr>
            <w:rStyle w:val="Hyperlink"/>
            <w:rFonts w:asciiTheme="majorHAnsi" w:hAnsiTheme="majorHAnsi" w:cstheme="majorHAnsi"/>
            <w:b/>
            <w:sz w:val="22"/>
            <w:szCs w:val="22"/>
          </w:rPr>
          <w:t>id_services@harvard.edu</w:t>
        </w:r>
      </w:hyperlink>
    </w:p>
    <w:p w14:paraId="76162399" w14:textId="78BE5F94" w:rsidR="001642B5" w:rsidRPr="006C39C8" w:rsidRDefault="001642B5" w:rsidP="004E360E">
      <w:pPr>
        <w:ind w:firstLine="720"/>
        <w:rPr>
          <w:rFonts w:asciiTheme="majorHAnsi" w:hAnsiTheme="majorHAnsi" w:cstheme="majorHAnsi"/>
          <w:b/>
          <w:sz w:val="22"/>
          <w:szCs w:val="22"/>
        </w:rPr>
      </w:pPr>
      <w:r w:rsidRPr="006C39C8">
        <w:rPr>
          <w:rFonts w:asciiTheme="majorHAnsi" w:hAnsiTheme="majorHAnsi" w:cstheme="majorHAnsi"/>
          <w:b/>
          <w:sz w:val="22"/>
          <w:szCs w:val="22"/>
        </w:rPr>
        <w:t>Open: Monday – Friday 8 am-5 pm</w:t>
      </w:r>
    </w:p>
    <w:p w14:paraId="32F42B0A" w14:textId="77777777" w:rsidR="00EF6ACA" w:rsidRPr="006C39C8" w:rsidRDefault="00EF6ACA" w:rsidP="004E360E">
      <w:pPr>
        <w:ind w:firstLine="720"/>
        <w:rPr>
          <w:rFonts w:asciiTheme="majorHAnsi" w:hAnsiTheme="majorHAnsi" w:cstheme="majorHAnsi"/>
          <w:b/>
          <w:sz w:val="22"/>
          <w:szCs w:val="22"/>
        </w:rPr>
      </w:pPr>
    </w:p>
    <w:p w14:paraId="675E0338" w14:textId="77777777" w:rsidR="00EF6ACA" w:rsidRPr="006C39C8" w:rsidRDefault="00EF6ACA" w:rsidP="004E360E">
      <w:pPr>
        <w:ind w:firstLine="720"/>
        <w:rPr>
          <w:rFonts w:asciiTheme="majorHAnsi" w:hAnsiTheme="majorHAnsi" w:cstheme="majorHAnsi"/>
          <w:b/>
          <w:sz w:val="22"/>
          <w:szCs w:val="22"/>
        </w:rPr>
      </w:pPr>
    </w:p>
    <w:p w14:paraId="5AE9AE64" w14:textId="77777777" w:rsidR="00EF6ACA" w:rsidRPr="006C39C8" w:rsidRDefault="00EF6ACA">
      <w:pPr>
        <w:rPr>
          <w:rFonts w:asciiTheme="majorHAnsi" w:eastAsiaTheme="majorEastAsia" w:hAnsiTheme="majorHAnsi" w:cstheme="majorHAnsi"/>
          <w:b/>
          <w:bCs/>
          <w:color w:val="4F81BD" w:themeColor="accent1"/>
          <w:sz w:val="26"/>
          <w:szCs w:val="26"/>
        </w:rPr>
      </w:pPr>
      <w:r w:rsidRPr="006C39C8">
        <w:rPr>
          <w:rFonts w:asciiTheme="majorHAnsi" w:hAnsiTheme="majorHAnsi" w:cstheme="majorHAnsi"/>
        </w:rPr>
        <w:br w:type="page"/>
      </w:r>
    </w:p>
    <w:p w14:paraId="67C430DF" w14:textId="5C4840C5" w:rsidR="00EF6ACA" w:rsidRPr="006C39C8" w:rsidRDefault="00EF6ACA" w:rsidP="00EF6ACA">
      <w:pPr>
        <w:pStyle w:val="Heading2"/>
        <w:rPr>
          <w:rFonts w:cstheme="majorHAnsi"/>
        </w:rPr>
      </w:pPr>
      <w:bookmarkStart w:id="9" w:name="_Toc346870"/>
      <w:r w:rsidRPr="006C39C8">
        <w:rPr>
          <w:rFonts w:cstheme="majorHAnsi"/>
        </w:rPr>
        <w:lastRenderedPageBreak/>
        <w:t>New Employee Orientation</w:t>
      </w:r>
      <w:bookmarkEnd w:id="9"/>
    </w:p>
    <w:p w14:paraId="6C93D85D" w14:textId="77777777" w:rsidR="00EF6ACA" w:rsidRPr="006C39C8" w:rsidRDefault="00EF6ACA" w:rsidP="00EF6ACA">
      <w:pPr>
        <w:rPr>
          <w:rFonts w:asciiTheme="majorHAnsi" w:hAnsiTheme="majorHAnsi" w:cstheme="majorHAnsi"/>
        </w:rPr>
      </w:pPr>
    </w:p>
    <w:p w14:paraId="7EE06390" w14:textId="77777777" w:rsidR="00EF6ACA" w:rsidRPr="006C39C8" w:rsidRDefault="00EF6ACA" w:rsidP="00EF6ACA">
      <w:pPr>
        <w:rPr>
          <w:rFonts w:asciiTheme="majorHAnsi" w:hAnsiTheme="majorHAnsi" w:cstheme="majorHAnsi"/>
          <w:b/>
        </w:rPr>
      </w:pPr>
      <w:r w:rsidRPr="006C39C8">
        <w:rPr>
          <w:rFonts w:asciiTheme="majorHAnsi" w:hAnsiTheme="majorHAnsi" w:cstheme="majorHAnsi"/>
          <w:b/>
        </w:rPr>
        <w:t>Harvard New Employee Orientation</w:t>
      </w:r>
      <w:r w:rsidRPr="006C39C8">
        <w:rPr>
          <w:rFonts w:asciiTheme="majorHAnsi" w:hAnsiTheme="majorHAnsi" w:cstheme="majorHAnsi"/>
          <w:b/>
        </w:rPr>
        <w:br/>
      </w:r>
    </w:p>
    <w:p w14:paraId="01588E37" w14:textId="3E6CE39C" w:rsidR="00EF6ACA" w:rsidRPr="006C39C8" w:rsidRDefault="00EF6ACA" w:rsidP="00EF6ACA">
      <w:pPr>
        <w:rPr>
          <w:rFonts w:asciiTheme="majorHAnsi" w:hAnsiTheme="majorHAnsi" w:cstheme="majorHAnsi"/>
          <w:sz w:val="22"/>
          <w:szCs w:val="22"/>
        </w:rPr>
      </w:pPr>
      <w:r w:rsidRPr="006C39C8">
        <w:rPr>
          <w:rFonts w:asciiTheme="majorHAnsi" w:hAnsiTheme="majorHAnsi" w:cstheme="majorHAnsi"/>
          <w:sz w:val="22"/>
          <w:szCs w:val="22"/>
        </w:rPr>
        <w:t>New Employee Orientation sessions for all Harvard University employees are held most Mondays</w:t>
      </w:r>
      <w:r w:rsidR="00B05C76" w:rsidRPr="006C39C8">
        <w:rPr>
          <w:rFonts w:asciiTheme="majorHAnsi" w:hAnsiTheme="majorHAnsi" w:cstheme="majorHAnsi"/>
          <w:sz w:val="22"/>
          <w:szCs w:val="22"/>
        </w:rPr>
        <w:t xml:space="preserve"> </w:t>
      </w:r>
      <w:r w:rsidR="00866C49" w:rsidRPr="006C39C8">
        <w:rPr>
          <w:rFonts w:asciiTheme="majorHAnsi" w:hAnsiTheme="majorHAnsi" w:cstheme="majorHAnsi"/>
          <w:sz w:val="22"/>
          <w:szCs w:val="22"/>
        </w:rPr>
        <w:t>in Cambridge</w:t>
      </w:r>
      <w:r w:rsidRPr="006C39C8">
        <w:rPr>
          <w:rFonts w:asciiTheme="majorHAnsi" w:hAnsiTheme="majorHAnsi" w:cstheme="majorHAnsi"/>
          <w:sz w:val="22"/>
          <w:szCs w:val="22"/>
        </w:rPr>
        <w:t>. Sessions run from 9:00 am – 12:</w:t>
      </w:r>
      <w:r w:rsidR="003C00F1">
        <w:rPr>
          <w:rFonts w:asciiTheme="majorHAnsi" w:hAnsiTheme="majorHAnsi" w:cstheme="majorHAnsi"/>
          <w:sz w:val="22"/>
          <w:szCs w:val="22"/>
        </w:rPr>
        <w:t>0</w:t>
      </w:r>
      <w:r w:rsidRPr="006C39C8">
        <w:rPr>
          <w:rFonts w:asciiTheme="majorHAnsi" w:hAnsiTheme="majorHAnsi" w:cstheme="majorHAnsi"/>
          <w:sz w:val="22"/>
          <w:szCs w:val="22"/>
        </w:rPr>
        <w:t>0 pm.</w:t>
      </w:r>
    </w:p>
    <w:p w14:paraId="3D54940B" w14:textId="77777777" w:rsidR="00EF6ACA" w:rsidRPr="006C39C8" w:rsidRDefault="00EF6ACA" w:rsidP="00EF6ACA">
      <w:pPr>
        <w:rPr>
          <w:rFonts w:asciiTheme="majorHAnsi" w:hAnsiTheme="majorHAnsi" w:cstheme="majorHAnsi"/>
          <w:sz w:val="22"/>
          <w:szCs w:val="22"/>
        </w:rPr>
      </w:pPr>
    </w:p>
    <w:p w14:paraId="70C04F73" w14:textId="7E3E8B35" w:rsidR="00EF6ACA" w:rsidRDefault="00EF6ACA" w:rsidP="00EF6ACA">
      <w:pPr>
        <w:rPr>
          <w:rFonts w:asciiTheme="majorHAnsi" w:hAnsiTheme="majorHAnsi" w:cstheme="majorHAnsi"/>
          <w:sz w:val="22"/>
          <w:szCs w:val="22"/>
        </w:rPr>
      </w:pPr>
      <w:r w:rsidRPr="006C39C8">
        <w:rPr>
          <w:rFonts w:asciiTheme="majorHAnsi" w:hAnsiTheme="majorHAnsi" w:cstheme="majorHAnsi"/>
          <w:sz w:val="22"/>
          <w:szCs w:val="22"/>
        </w:rPr>
        <w:t xml:space="preserve">For specific dates and times for the next upcoming orientation, please visit: </w:t>
      </w:r>
      <w:hyperlink r:id="rId11" w:history="1">
        <w:r w:rsidR="003C00F1" w:rsidRPr="0092049C">
          <w:rPr>
            <w:rStyle w:val="Hyperlink"/>
            <w:rFonts w:asciiTheme="majorHAnsi" w:hAnsiTheme="majorHAnsi" w:cstheme="majorHAnsi"/>
            <w:sz w:val="22"/>
            <w:szCs w:val="22"/>
          </w:rPr>
          <w:t>https://hr.harvard.edu/new-employees</w:t>
        </w:r>
      </w:hyperlink>
    </w:p>
    <w:p w14:paraId="1CB4D1D6" w14:textId="77777777" w:rsidR="00EF6ACA" w:rsidRPr="006C39C8" w:rsidRDefault="00EF6ACA" w:rsidP="00EF6ACA">
      <w:pPr>
        <w:rPr>
          <w:rFonts w:asciiTheme="majorHAnsi" w:hAnsiTheme="majorHAnsi" w:cstheme="majorHAnsi"/>
          <w:sz w:val="22"/>
          <w:szCs w:val="22"/>
        </w:rPr>
      </w:pPr>
    </w:p>
    <w:p w14:paraId="7693DCC4" w14:textId="52049C73" w:rsidR="00EF6ACA" w:rsidRPr="006C39C8" w:rsidRDefault="00EF6ACA" w:rsidP="00866C49">
      <w:pPr>
        <w:rPr>
          <w:rFonts w:asciiTheme="majorHAnsi" w:hAnsiTheme="majorHAnsi" w:cstheme="majorHAnsi"/>
          <w:sz w:val="22"/>
          <w:szCs w:val="22"/>
        </w:rPr>
      </w:pPr>
      <w:r w:rsidRPr="006C39C8">
        <w:rPr>
          <w:rFonts w:asciiTheme="majorHAnsi" w:hAnsiTheme="majorHAnsi" w:cstheme="majorHAnsi"/>
          <w:sz w:val="22"/>
          <w:szCs w:val="22"/>
        </w:rPr>
        <w:t>The HR Coordinator will schedule this orientation on behalf of new employees</w:t>
      </w:r>
      <w:r w:rsidR="00B05C76" w:rsidRPr="006C39C8">
        <w:rPr>
          <w:rFonts w:asciiTheme="majorHAnsi" w:hAnsiTheme="majorHAnsi" w:cstheme="majorHAnsi"/>
          <w:sz w:val="22"/>
          <w:szCs w:val="22"/>
        </w:rPr>
        <w:t>.</w:t>
      </w:r>
      <w:r w:rsidR="00866C49" w:rsidRPr="006C39C8">
        <w:rPr>
          <w:rFonts w:asciiTheme="majorHAnsi" w:hAnsiTheme="majorHAnsi" w:cstheme="majorHAnsi"/>
          <w:sz w:val="22"/>
          <w:szCs w:val="22"/>
        </w:rPr>
        <w:t xml:space="preserve"> </w:t>
      </w:r>
    </w:p>
    <w:p w14:paraId="218952AD" w14:textId="77777777" w:rsidR="00EF6ACA" w:rsidRPr="006C39C8" w:rsidRDefault="00EF6ACA" w:rsidP="00EF6ACA">
      <w:pPr>
        <w:rPr>
          <w:rFonts w:asciiTheme="majorHAnsi" w:hAnsiTheme="majorHAnsi" w:cstheme="majorHAnsi"/>
          <w:sz w:val="22"/>
          <w:szCs w:val="22"/>
        </w:rPr>
      </w:pPr>
    </w:p>
    <w:p w14:paraId="2C3579E9" w14:textId="03B39AA1" w:rsidR="00EF6ACA" w:rsidRPr="006C39C8" w:rsidRDefault="00EF6ACA" w:rsidP="00EF6ACA">
      <w:pPr>
        <w:rPr>
          <w:rFonts w:asciiTheme="majorHAnsi" w:hAnsiTheme="majorHAnsi" w:cstheme="majorHAnsi"/>
          <w:sz w:val="22"/>
          <w:szCs w:val="22"/>
        </w:rPr>
      </w:pPr>
      <w:r w:rsidRPr="006C39C8">
        <w:rPr>
          <w:rFonts w:asciiTheme="majorHAnsi" w:hAnsiTheme="majorHAnsi" w:cstheme="majorHAnsi"/>
          <w:sz w:val="22"/>
          <w:szCs w:val="22"/>
        </w:rPr>
        <w:t>You will receive a confirmation with the date and time of your orientation session. If you have questions, please contact CWD at</w:t>
      </w:r>
      <w:r w:rsidR="00F5532B">
        <w:rPr>
          <w:rFonts w:asciiTheme="majorHAnsi" w:hAnsiTheme="majorHAnsi" w:cstheme="majorHAnsi"/>
          <w:sz w:val="22"/>
          <w:szCs w:val="22"/>
        </w:rPr>
        <w:t xml:space="preserve"> (61</w:t>
      </w:r>
      <w:r w:rsidRPr="006C39C8">
        <w:rPr>
          <w:rFonts w:asciiTheme="majorHAnsi" w:hAnsiTheme="majorHAnsi" w:cstheme="majorHAnsi"/>
          <w:sz w:val="22"/>
          <w:szCs w:val="22"/>
        </w:rPr>
        <w:t>7) 495-4895.</w:t>
      </w:r>
      <w:r w:rsidRPr="006C39C8">
        <w:rPr>
          <w:rFonts w:asciiTheme="majorHAnsi" w:hAnsiTheme="majorHAnsi" w:cstheme="majorHAnsi"/>
          <w:sz w:val="22"/>
          <w:szCs w:val="22"/>
        </w:rPr>
        <w:br/>
      </w:r>
    </w:p>
    <w:p w14:paraId="1A92A8ED" w14:textId="77777777" w:rsidR="00EF6ACA" w:rsidRPr="006C39C8" w:rsidRDefault="00EF6ACA" w:rsidP="00EF6ACA">
      <w:pPr>
        <w:rPr>
          <w:rFonts w:asciiTheme="majorHAnsi" w:hAnsiTheme="majorHAnsi" w:cstheme="majorHAnsi"/>
          <w:b/>
        </w:rPr>
      </w:pPr>
      <w:r w:rsidRPr="006C39C8">
        <w:rPr>
          <w:rFonts w:asciiTheme="majorHAnsi" w:hAnsiTheme="majorHAnsi" w:cstheme="majorHAnsi"/>
          <w:b/>
        </w:rPr>
        <w:t>SEAS Orientation</w:t>
      </w:r>
    </w:p>
    <w:p w14:paraId="0767584E" w14:textId="77777777" w:rsidR="00EF6ACA" w:rsidRPr="006C39C8" w:rsidRDefault="00EF6ACA" w:rsidP="00EF6ACA">
      <w:pPr>
        <w:rPr>
          <w:rFonts w:asciiTheme="majorHAnsi" w:hAnsiTheme="majorHAnsi" w:cstheme="majorHAnsi"/>
          <w:b/>
        </w:rPr>
      </w:pPr>
    </w:p>
    <w:p w14:paraId="22B35166" w14:textId="508558DE" w:rsidR="00EF6ACA" w:rsidRPr="006C39C8" w:rsidRDefault="00EF6ACA" w:rsidP="00EF6ACA">
      <w:pPr>
        <w:rPr>
          <w:rFonts w:asciiTheme="majorHAnsi" w:hAnsiTheme="majorHAnsi" w:cstheme="majorHAnsi"/>
          <w:sz w:val="22"/>
        </w:rPr>
      </w:pPr>
      <w:r w:rsidRPr="006C39C8">
        <w:rPr>
          <w:rFonts w:asciiTheme="majorHAnsi" w:hAnsiTheme="majorHAnsi" w:cstheme="majorHAnsi"/>
          <w:sz w:val="22"/>
        </w:rPr>
        <w:t xml:space="preserve">SEAS </w:t>
      </w:r>
      <w:proofErr w:type="gramStart"/>
      <w:r w:rsidRPr="006C39C8">
        <w:rPr>
          <w:rFonts w:asciiTheme="majorHAnsi" w:hAnsiTheme="majorHAnsi" w:cstheme="majorHAnsi"/>
          <w:sz w:val="22"/>
        </w:rPr>
        <w:t>offers</w:t>
      </w:r>
      <w:proofErr w:type="gramEnd"/>
      <w:r w:rsidRPr="006C39C8">
        <w:rPr>
          <w:rFonts w:asciiTheme="majorHAnsi" w:hAnsiTheme="majorHAnsi" w:cstheme="majorHAnsi"/>
          <w:sz w:val="22"/>
        </w:rPr>
        <w:t xml:space="preserve"> orientation sessions for new and transfer employees that provide SEAS-specific information. </w:t>
      </w:r>
      <w:r w:rsidR="00B05C76" w:rsidRPr="006C39C8">
        <w:rPr>
          <w:rFonts w:asciiTheme="majorHAnsi" w:hAnsiTheme="majorHAnsi" w:cstheme="majorHAnsi"/>
          <w:sz w:val="22"/>
        </w:rPr>
        <w:t xml:space="preserve">The HR Coordinator </w:t>
      </w:r>
      <w:r w:rsidRPr="006C39C8">
        <w:rPr>
          <w:rFonts w:asciiTheme="majorHAnsi" w:hAnsiTheme="majorHAnsi" w:cstheme="majorHAnsi"/>
          <w:sz w:val="22"/>
        </w:rPr>
        <w:t>will</w:t>
      </w:r>
      <w:r w:rsidR="00B05C76" w:rsidRPr="006C39C8">
        <w:rPr>
          <w:rFonts w:asciiTheme="majorHAnsi" w:hAnsiTheme="majorHAnsi" w:cstheme="majorHAnsi"/>
          <w:sz w:val="22"/>
        </w:rPr>
        <w:t xml:space="preserve"> schedule </w:t>
      </w:r>
      <w:r w:rsidRPr="006C39C8">
        <w:rPr>
          <w:rFonts w:asciiTheme="majorHAnsi" w:hAnsiTheme="majorHAnsi" w:cstheme="majorHAnsi"/>
          <w:sz w:val="22"/>
        </w:rPr>
        <w:t xml:space="preserve">a time to attend the SEAS Orientation. For your reference, you may also download the orientation slides here: </w:t>
      </w:r>
      <w:hyperlink r:id="rId12" w:history="1">
        <w:r w:rsidRPr="006C39C8">
          <w:rPr>
            <w:rStyle w:val="Hyperlink"/>
            <w:rFonts w:asciiTheme="majorHAnsi" w:hAnsiTheme="majorHAnsi" w:cstheme="majorHAnsi"/>
            <w:sz w:val="22"/>
          </w:rPr>
          <w:t>https://www.seas.harvard.edu/human-resources/new-employee-orientation</w:t>
        </w:r>
      </w:hyperlink>
    </w:p>
    <w:p w14:paraId="5C23E2E4" w14:textId="77777777" w:rsidR="00EF6ACA" w:rsidRPr="006C39C8" w:rsidRDefault="00EF6ACA" w:rsidP="004E360E">
      <w:pPr>
        <w:ind w:firstLine="720"/>
        <w:rPr>
          <w:rFonts w:asciiTheme="majorHAnsi" w:hAnsiTheme="majorHAnsi" w:cstheme="majorHAnsi"/>
          <w:b/>
        </w:rPr>
      </w:pPr>
    </w:p>
    <w:p w14:paraId="406A8D57" w14:textId="77777777" w:rsidR="005A0A89" w:rsidRPr="006C39C8" w:rsidRDefault="005A0A89" w:rsidP="005A0A89">
      <w:pPr>
        <w:pStyle w:val="Heading2"/>
        <w:rPr>
          <w:rFonts w:cstheme="majorHAnsi"/>
        </w:rPr>
      </w:pPr>
      <w:bookmarkStart w:id="10" w:name="_Toc346871"/>
      <w:r w:rsidRPr="006C39C8">
        <w:rPr>
          <w:rFonts w:cstheme="majorHAnsi"/>
        </w:rPr>
        <w:t>Building Access and Keys</w:t>
      </w:r>
      <w:bookmarkEnd w:id="10"/>
    </w:p>
    <w:p w14:paraId="52BD2A4E" w14:textId="77777777" w:rsidR="005A0A89" w:rsidRPr="006C39C8" w:rsidRDefault="005A0A89" w:rsidP="005A0A89">
      <w:pPr>
        <w:rPr>
          <w:rFonts w:asciiTheme="majorHAnsi" w:hAnsiTheme="majorHAnsi" w:cstheme="majorHAnsi"/>
        </w:rPr>
      </w:pPr>
    </w:p>
    <w:p w14:paraId="3E0CDB29" w14:textId="7281CCBF" w:rsidR="005A0A89" w:rsidRPr="006C39C8" w:rsidRDefault="00866C49" w:rsidP="005A0A89">
      <w:pPr>
        <w:rPr>
          <w:rFonts w:asciiTheme="majorHAnsi" w:hAnsiTheme="majorHAnsi" w:cstheme="majorHAnsi"/>
          <w:sz w:val="22"/>
          <w:szCs w:val="22"/>
        </w:rPr>
      </w:pPr>
      <w:r w:rsidRPr="006C39C8">
        <w:rPr>
          <w:rFonts w:asciiTheme="majorHAnsi" w:hAnsiTheme="majorHAnsi" w:cstheme="majorHAnsi"/>
          <w:sz w:val="22"/>
          <w:szCs w:val="22"/>
        </w:rPr>
        <w:t>Your ID</w:t>
      </w:r>
      <w:r w:rsidR="00966F49" w:rsidRPr="006C39C8">
        <w:rPr>
          <w:rFonts w:asciiTheme="majorHAnsi" w:hAnsiTheme="majorHAnsi" w:cstheme="majorHAnsi"/>
          <w:sz w:val="22"/>
          <w:szCs w:val="22"/>
        </w:rPr>
        <w:t xml:space="preserve"> card should</w:t>
      </w:r>
      <w:r w:rsidRPr="006C39C8">
        <w:rPr>
          <w:rFonts w:asciiTheme="majorHAnsi" w:hAnsiTheme="majorHAnsi" w:cstheme="majorHAnsi"/>
          <w:sz w:val="22"/>
          <w:szCs w:val="22"/>
        </w:rPr>
        <w:t xml:space="preserve"> already</w:t>
      </w:r>
      <w:r w:rsidR="00966F49" w:rsidRPr="006C39C8">
        <w:rPr>
          <w:rFonts w:asciiTheme="majorHAnsi" w:hAnsiTheme="majorHAnsi" w:cstheme="majorHAnsi"/>
          <w:sz w:val="22"/>
          <w:szCs w:val="22"/>
        </w:rPr>
        <w:t xml:space="preserve"> be programmed for all necessary acces</w:t>
      </w:r>
      <w:r w:rsidRPr="006C39C8">
        <w:rPr>
          <w:rFonts w:asciiTheme="majorHAnsi" w:hAnsiTheme="majorHAnsi" w:cstheme="majorHAnsi"/>
          <w:sz w:val="22"/>
          <w:szCs w:val="22"/>
        </w:rPr>
        <w:t>s on your first day</w:t>
      </w:r>
      <w:r w:rsidR="00966F49" w:rsidRPr="006C39C8">
        <w:rPr>
          <w:rFonts w:asciiTheme="majorHAnsi" w:hAnsiTheme="majorHAnsi" w:cstheme="majorHAnsi"/>
          <w:sz w:val="22"/>
          <w:szCs w:val="22"/>
        </w:rPr>
        <w:t xml:space="preserve">. If you find you require additional access, please email </w:t>
      </w:r>
      <w:hyperlink r:id="rId13" w:history="1">
        <w:r w:rsidR="00966F49" w:rsidRPr="006C39C8">
          <w:rPr>
            <w:rStyle w:val="Hyperlink"/>
            <w:rFonts w:asciiTheme="majorHAnsi" w:hAnsiTheme="majorHAnsi" w:cstheme="majorHAnsi"/>
            <w:sz w:val="22"/>
            <w:szCs w:val="22"/>
          </w:rPr>
          <w:t>facilities@seas.harvard.edu</w:t>
        </w:r>
      </w:hyperlink>
      <w:r w:rsidR="005A0A89" w:rsidRPr="006C39C8">
        <w:rPr>
          <w:rFonts w:asciiTheme="majorHAnsi" w:hAnsiTheme="majorHAnsi" w:cstheme="majorHAnsi"/>
          <w:sz w:val="22"/>
          <w:szCs w:val="22"/>
        </w:rPr>
        <w:t>.</w:t>
      </w:r>
      <w:r w:rsidR="00966F49" w:rsidRPr="006C39C8">
        <w:rPr>
          <w:rFonts w:asciiTheme="majorHAnsi" w:hAnsiTheme="majorHAnsi" w:cstheme="majorHAnsi"/>
          <w:sz w:val="22"/>
          <w:szCs w:val="22"/>
        </w:rPr>
        <w:t xml:space="preserve"> Your manager will provide you with all necessary keys upon your arrival.</w:t>
      </w:r>
    </w:p>
    <w:p w14:paraId="1A71AAB1" w14:textId="77777777" w:rsidR="0035687C" w:rsidRPr="006C39C8" w:rsidRDefault="0035687C" w:rsidP="005A0A89">
      <w:pPr>
        <w:rPr>
          <w:rFonts w:asciiTheme="majorHAnsi" w:hAnsiTheme="majorHAnsi" w:cstheme="majorHAnsi"/>
          <w:sz w:val="22"/>
          <w:szCs w:val="22"/>
        </w:rPr>
      </w:pPr>
    </w:p>
    <w:p w14:paraId="4DF45AB9" w14:textId="77777777" w:rsidR="0035687C" w:rsidRPr="006C39C8" w:rsidRDefault="0035687C" w:rsidP="0035687C">
      <w:pPr>
        <w:pStyle w:val="Heading2"/>
        <w:rPr>
          <w:rFonts w:cstheme="majorHAnsi"/>
        </w:rPr>
      </w:pPr>
      <w:bookmarkStart w:id="11" w:name="_Toc346872"/>
      <w:r w:rsidRPr="006C39C8">
        <w:rPr>
          <w:rFonts w:cstheme="majorHAnsi"/>
        </w:rPr>
        <w:t>Email</w:t>
      </w:r>
      <w:bookmarkEnd w:id="11"/>
    </w:p>
    <w:p w14:paraId="324955AE" w14:textId="77777777" w:rsidR="0035687C" w:rsidRPr="006C39C8" w:rsidRDefault="0035687C" w:rsidP="0035687C">
      <w:pPr>
        <w:rPr>
          <w:rFonts w:asciiTheme="majorHAnsi" w:hAnsiTheme="majorHAnsi" w:cstheme="majorHAnsi"/>
        </w:rPr>
      </w:pPr>
    </w:p>
    <w:p w14:paraId="4268D252" w14:textId="27D8D5BF" w:rsidR="0035687C" w:rsidRPr="006C39C8" w:rsidRDefault="0035687C" w:rsidP="0035687C">
      <w:pPr>
        <w:rPr>
          <w:rFonts w:asciiTheme="majorHAnsi" w:hAnsiTheme="majorHAnsi" w:cstheme="majorHAnsi"/>
          <w:sz w:val="22"/>
          <w:szCs w:val="22"/>
        </w:rPr>
      </w:pPr>
      <w:r w:rsidRPr="006C39C8">
        <w:rPr>
          <w:rFonts w:asciiTheme="majorHAnsi" w:hAnsiTheme="majorHAnsi" w:cstheme="majorHAnsi"/>
          <w:sz w:val="22"/>
          <w:szCs w:val="22"/>
        </w:rPr>
        <w:t xml:space="preserve">Once your new employee paperwork has been submitted and processed, you will need to claim your </w:t>
      </w:r>
      <w:proofErr w:type="spellStart"/>
      <w:r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 xml:space="preserve"> (see page </w:t>
      </w:r>
      <w:r w:rsidR="00B05C76" w:rsidRPr="006C39C8">
        <w:rPr>
          <w:rFonts w:asciiTheme="majorHAnsi" w:hAnsiTheme="majorHAnsi" w:cstheme="majorHAnsi"/>
          <w:sz w:val="22"/>
          <w:szCs w:val="22"/>
        </w:rPr>
        <w:t>6</w:t>
      </w:r>
      <w:r w:rsidRPr="006C39C8">
        <w:rPr>
          <w:rFonts w:asciiTheme="majorHAnsi" w:hAnsiTheme="majorHAnsi" w:cstheme="majorHAnsi"/>
          <w:sz w:val="22"/>
          <w:szCs w:val="22"/>
        </w:rPr>
        <w:t xml:space="preserve">) before you can apply for a SEAS email address. Once you have your </w:t>
      </w:r>
      <w:proofErr w:type="spellStart"/>
      <w:r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 xml:space="preserve">, head to: </w:t>
      </w:r>
      <w:hyperlink r:id="rId14" w:history="1">
        <w:r w:rsidRPr="006C39C8">
          <w:rPr>
            <w:rStyle w:val="Hyperlink"/>
            <w:rFonts w:asciiTheme="majorHAnsi" w:hAnsiTheme="majorHAnsi" w:cstheme="majorHAnsi"/>
            <w:sz w:val="22"/>
            <w:szCs w:val="22"/>
          </w:rPr>
          <w:t>http://apply.seas.harvard.edu</w:t>
        </w:r>
      </w:hyperlink>
      <w:r w:rsidRPr="006C39C8">
        <w:rPr>
          <w:rStyle w:val="Hyperlink"/>
          <w:rFonts w:asciiTheme="majorHAnsi" w:hAnsiTheme="majorHAnsi" w:cstheme="majorHAnsi"/>
          <w:sz w:val="22"/>
          <w:szCs w:val="22"/>
        </w:rPr>
        <w:t xml:space="preserve"> </w:t>
      </w:r>
      <w:r w:rsidRPr="006C39C8">
        <w:rPr>
          <w:rFonts w:asciiTheme="majorHAnsi" w:hAnsiTheme="majorHAnsi" w:cstheme="majorHAnsi"/>
          <w:sz w:val="22"/>
          <w:szCs w:val="22"/>
        </w:rPr>
        <w:t>to apply for your Office 365 email address.</w:t>
      </w:r>
      <w:r w:rsidRPr="006C39C8">
        <w:rPr>
          <w:rStyle w:val="Hyperlink"/>
          <w:rFonts w:asciiTheme="majorHAnsi" w:hAnsiTheme="majorHAnsi" w:cstheme="majorHAnsi"/>
          <w:sz w:val="22"/>
          <w:szCs w:val="22"/>
        </w:rPr>
        <w:br/>
      </w:r>
    </w:p>
    <w:p w14:paraId="4A597306" w14:textId="6A1486C1" w:rsidR="0035687C" w:rsidRPr="006C39C8" w:rsidRDefault="0035687C" w:rsidP="0035687C">
      <w:pPr>
        <w:rPr>
          <w:rFonts w:asciiTheme="majorHAnsi" w:hAnsiTheme="majorHAnsi" w:cstheme="majorHAnsi"/>
          <w:sz w:val="22"/>
          <w:szCs w:val="22"/>
        </w:rPr>
      </w:pPr>
      <w:r w:rsidRPr="006C39C8">
        <w:rPr>
          <w:rFonts w:asciiTheme="majorHAnsi" w:hAnsiTheme="majorHAnsi" w:cstheme="majorHAnsi"/>
          <w:sz w:val="22"/>
          <w:szCs w:val="22"/>
        </w:rPr>
        <w:t xml:space="preserve">Outlook 365 is the primary email provider for SEAS and will be installed on your computer by IT. If you have any questions regarding your email address or issues using Outlook 365, please contact </w:t>
      </w:r>
      <w:hyperlink r:id="rId15" w:history="1">
        <w:r w:rsidR="00685200" w:rsidRPr="006C39C8">
          <w:rPr>
            <w:rStyle w:val="Hyperlink"/>
            <w:rFonts w:asciiTheme="majorHAnsi" w:hAnsiTheme="majorHAnsi" w:cstheme="majorHAnsi"/>
            <w:sz w:val="22"/>
            <w:szCs w:val="22"/>
          </w:rPr>
          <w:t>ithelp@harvard.edu</w:t>
        </w:r>
      </w:hyperlink>
      <w:r w:rsidRPr="006C39C8">
        <w:rPr>
          <w:rFonts w:asciiTheme="majorHAnsi" w:hAnsiTheme="majorHAnsi" w:cstheme="majorHAnsi"/>
          <w:sz w:val="22"/>
          <w:szCs w:val="22"/>
        </w:rPr>
        <w:t>.</w:t>
      </w:r>
    </w:p>
    <w:p w14:paraId="649E81D9" w14:textId="77777777" w:rsidR="0035687C" w:rsidRPr="006C39C8" w:rsidRDefault="0035687C" w:rsidP="0035687C">
      <w:pPr>
        <w:rPr>
          <w:rFonts w:asciiTheme="majorHAnsi" w:hAnsiTheme="majorHAnsi" w:cstheme="majorHAnsi"/>
          <w:sz w:val="22"/>
          <w:szCs w:val="22"/>
        </w:rPr>
      </w:pPr>
    </w:p>
    <w:p w14:paraId="2FE8456A" w14:textId="77777777" w:rsidR="0035687C" w:rsidRPr="006C39C8" w:rsidRDefault="0035687C" w:rsidP="0035687C">
      <w:pPr>
        <w:rPr>
          <w:rFonts w:asciiTheme="majorHAnsi" w:hAnsiTheme="majorHAnsi" w:cstheme="majorHAnsi"/>
          <w:b/>
          <w:sz w:val="22"/>
          <w:szCs w:val="22"/>
        </w:rPr>
      </w:pPr>
      <w:r w:rsidRPr="006C39C8">
        <w:rPr>
          <w:rFonts w:asciiTheme="majorHAnsi" w:hAnsiTheme="majorHAnsi" w:cstheme="majorHAnsi"/>
          <w:b/>
          <w:sz w:val="22"/>
          <w:szCs w:val="22"/>
        </w:rPr>
        <w:t>Online Email Access</w:t>
      </w:r>
    </w:p>
    <w:p w14:paraId="7CBBB657" w14:textId="77777777" w:rsidR="0035687C" w:rsidRPr="006C39C8" w:rsidRDefault="0035687C" w:rsidP="0035687C">
      <w:pPr>
        <w:rPr>
          <w:rFonts w:asciiTheme="majorHAnsi" w:hAnsiTheme="majorHAnsi" w:cstheme="majorHAnsi"/>
          <w:sz w:val="22"/>
          <w:szCs w:val="22"/>
          <w:u w:val="single"/>
        </w:rPr>
      </w:pPr>
    </w:p>
    <w:p w14:paraId="15ADF749" w14:textId="4B793828" w:rsidR="0035687C" w:rsidRPr="006C39C8" w:rsidRDefault="0035687C" w:rsidP="005A0A89">
      <w:pPr>
        <w:rPr>
          <w:rFonts w:asciiTheme="majorHAnsi" w:hAnsiTheme="majorHAnsi" w:cstheme="majorHAnsi"/>
          <w:sz w:val="22"/>
          <w:szCs w:val="22"/>
        </w:rPr>
      </w:pPr>
      <w:r w:rsidRPr="006C39C8">
        <w:rPr>
          <w:rFonts w:asciiTheme="majorHAnsi" w:hAnsiTheme="majorHAnsi" w:cstheme="majorHAnsi"/>
          <w:sz w:val="22"/>
          <w:szCs w:val="22"/>
        </w:rPr>
        <w:t xml:space="preserve">To access your email via the web, please visit: </w:t>
      </w:r>
      <w:hyperlink r:id="rId16" w:history="1">
        <w:r w:rsidRPr="006C39C8">
          <w:rPr>
            <w:rStyle w:val="Hyperlink"/>
            <w:rFonts w:asciiTheme="majorHAnsi" w:hAnsiTheme="majorHAnsi" w:cstheme="majorHAnsi"/>
            <w:sz w:val="22"/>
            <w:szCs w:val="22"/>
          </w:rPr>
          <w:t>http://mso.harvard.edu</w:t>
        </w:r>
      </w:hyperlink>
      <w:r w:rsidRPr="006C39C8">
        <w:rPr>
          <w:rFonts w:asciiTheme="majorHAnsi" w:hAnsiTheme="majorHAnsi" w:cstheme="majorHAnsi"/>
          <w:sz w:val="22"/>
          <w:szCs w:val="22"/>
        </w:rPr>
        <w:t>, choose login type Office 365 for Harvard, and click on the link to O365 Outlook Web App.</w:t>
      </w:r>
    </w:p>
    <w:p w14:paraId="266B85FE" w14:textId="06B26057" w:rsidR="006D3404" w:rsidRPr="006C39C8" w:rsidRDefault="006D3404" w:rsidP="006D3404">
      <w:pPr>
        <w:pStyle w:val="Heading2"/>
        <w:rPr>
          <w:rFonts w:cstheme="majorHAnsi"/>
        </w:rPr>
      </w:pPr>
      <w:bookmarkStart w:id="12" w:name="_Toc346873"/>
      <w:proofErr w:type="spellStart"/>
      <w:r w:rsidRPr="006C39C8">
        <w:rPr>
          <w:rFonts w:cstheme="majorHAnsi"/>
        </w:rPr>
        <w:lastRenderedPageBreak/>
        <w:t>HARVie</w:t>
      </w:r>
      <w:bookmarkEnd w:id="12"/>
      <w:proofErr w:type="spellEnd"/>
    </w:p>
    <w:p w14:paraId="060030DA" w14:textId="77777777" w:rsidR="006D3404" w:rsidRPr="006C39C8" w:rsidRDefault="006D3404" w:rsidP="006D3404">
      <w:pPr>
        <w:rPr>
          <w:rFonts w:asciiTheme="majorHAnsi" w:hAnsiTheme="majorHAnsi" w:cstheme="majorHAnsi"/>
        </w:rPr>
      </w:pPr>
    </w:p>
    <w:p w14:paraId="505ECAED" w14:textId="7D2F34CF"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 xml:space="preserve">Harvard Intranet for Employees </w:t>
      </w:r>
      <w:r w:rsidR="002634AD" w:rsidRPr="006C39C8">
        <w:rPr>
          <w:rFonts w:asciiTheme="majorHAnsi" w:hAnsiTheme="majorHAnsi" w:cstheme="majorHAnsi"/>
          <w:sz w:val="22"/>
          <w:szCs w:val="22"/>
        </w:rPr>
        <w:t>(</w:t>
      </w:r>
      <w:proofErr w:type="spellStart"/>
      <w:r w:rsidR="002634AD" w:rsidRPr="006C39C8">
        <w:rPr>
          <w:rFonts w:asciiTheme="majorHAnsi" w:hAnsiTheme="majorHAnsi" w:cstheme="majorHAnsi"/>
          <w:sz w:val="22"/>
          <w:szCs w:val="22"/>
        </w:rPr>
        <w:t>HARVie</w:t>
      </w:r>
      <w:proofErr w:type="spellEnd"/>
      <w:r w:rsidR="002634AD" w:rsidRPr="006C39C8">
        <w:rPr>
          <w:rFonts w:asciiTheme="majorHAnsi" w:hAnsiTheme="majorHAnsi" w:cstheme="majorHAnsi"/>
          <w:sz w:val="22"/>
          <w:szCs w:val="22"/>
        </w:rPr>
        <w:t>) is designed to provide</w:t>
      </w:r>
      <w:r w:rsidRPr="006C39C8">
        <w:rPr>
          <w:rFonts w:asciiTheme="majorHAnsi" w:hAnsiTheme="majorHAnsi" w:cstheme="majorHAnsi"/>
          <w:sz w:val="22"/>
          <w:szCs w:val="22"/>
        </w:rPr>
        <w:t xml:space="preserve"> Harvard’s 18,000</w:t>
      </w:r>
      <w:r w:rsidR="002634AD" w:rsidRPr="006C39C8">
        <w:rPr>
          <w:rFonts w:asciiTheme="majorHAnsi" w:hAnsiTheme="majorHAnsi" w:cstheme="majorHAnsi"/>
          <w:sz w:val="22"/>
          <w:szCs w:val="22"/>
        </w:rPr>
        <w:t>+</w:t>
      </w:r>
      <w:r w:rsidRPr="006C39C8">
        <w:rPr>
          <w:rFonts w:asciiTheme="majorHAnsi" w:hAnsiTheme="majorHAnsi" w:cstheme="majorHAnsi"/>
          <w:sz w:val="22"/>
          <w:szCs w:val="22"/>
        </w:rPr>
        <w:t xml:space="preserve"> employees and staff with up-to-date human resource information, access to key enterprise systems, resources for managing staff at Harvard and other information and tools to help employees to do their jobs as well as balancing work/life responsibilities.</w:t>
      </w:r>
    </w:p>
    <w:p w14:paraId="5F9BB49F" w14:textId="77777777" w:rsidR="006D3404" w:rsidRPr="006C39C8" w:rsidRDefault="006D3404" w:rsidP="006D3404">
      <w:pPr>
        <w:rPr>
          <w:rFonts w:asciiTheme="majorHAnsi" w:hAnsiTheme="majorHAnsi" w:cstheme="majorHAnsi"/>
          <w:sz w:val="22"/>
          <w:szCs w:val="22"/>
        </w:rPr>
      </w:pPr>
    </w:p>
    <w:p w14:paraId="62F82CD1" w14:textId="3B85BA58" w:rsidR="006D3404" w:rsidRPr="006C39C8" w:rsidRDefault="006D3404" w:rsidP="00A7674F">
      <w:pPr>
        <w:rPr>
          <w:rFonts w:asciiTheme="majorHAnsi" w:hAnsiTheme="majorHAnsi" w:cstheme="majorHAnsi"/>
          <w:sz w:val="22"/>
          <w:szCs w:val="22"/>
        </w:rPr>
      </w:pPr>
      <w:r w:rsidRPr="006C39C8">
        <w:rPr>
          <w:rFonts w:asciiTheme="majorHAnsi" w:hAnsiTheme="majorHAnsi" w:cstheme="majorHAnsi"/>
          <w:sz w:val="22"/>
          <w:szCs w:val="22"/>
        </w:rPr>
        <w:t xml:space="preserve">You can gain access to the </w:t>
      </w:r>
      <w:proofErr w:type="spellStart"/>
      <w:r w:rsidRPr="006C39C8">
        <w:rPr>
          <w:rFonts w:asciiTheme="majorHAnsi" w:hAnsiTheme="majorHAnsi" w:cstheme="majorHAnsi"/>
          <w:sz w:val="22"/>
          <w:szCs w:val="22"/>
        </w:rPr>
        <w:t>HARVie</w:t>
      </w:r>
      <w:proofErr w:type="spellEnd"/>
      <w:r w:rsidRPr="006C39C8">
        <w:rPr>
          <w:rFonts w:asciiTheme="majorHAnsi" w:hAnsiTheme="majorHAnsi" w:cstheme="majorHAnsi"/>
          <w:sz w:val="22"/>
          <w:szCs w:val="22"/>
        </w:rPr>
        <w:t xml:space="preserve"> website by using your </w:t>
      </w:r>
      <w:proofErr w:type="spellStart"/>
      <w:r w:rsidR="008722CA" w:rsidRPr="006C39C8">
        <w:rPr>
          <w:rFonts w:asciiTheme="majorHAnsi" w:hAnsiTheme="majorHAnsi" w:cstheme="majorHAnsi"/>
          <w:sz w:val="22"/>
          <w:szCs w:val="22"/>
        </w:rPr>
        <w:t>HarvardKey</w:t>
      </w:r>
      <w:proofErr w:type="spellEnd"/>
      <w:r w:rsidRPr="006C39C8">
        <w:rPr>
          <w:rFonts w:asciiTheme="majorHAnsi" w:hAnsiTheme="majorHAnsi" w:cstheme="majorHAnsi"/>
          <w:sz w:val="22"/>
          <w:szCs w:val="22"/>
        </w:rPr>
        <w:t>.</w:t>
      </w:r>
      <w:r w:rsidR="00A7674F" w:rsidRPr="006C39C8">
        <w:rPr>
          <w:rFonts w:asciiTheme="majorHAnsi" w:hAnsiTheme="majorHAnsi" w:cstheme="majorHAnsi"/>
          <w:sz w:val="22"/>
          <w:szCs w:val="22"/>
        </w:rPr>
        <w:t xml:space="preserve"> </w:t>
      </w:r>
      <w:proofErr w:type="spellStart"/>
      <w:r w:rsidR="009C14D7" w:rsidRPr="006C39C8">
        <w:rPr>
          <w:rFonts w:asciiTheme="majorHAnsi" w:hAnsiTheme="majorHAnsi" w:cstheme="majorHAnsi"/>
          <w:sz w:val="22"/>
          <w:szCs w:val="22"/>
        </w:rPr>
        <w:t>HARVie</w:t>
      </w:r>
      <w:proofErr w:type="spellEnd"/>
      <w:r w:rsidR="009C14D7" w:rsidRPr="006C39C8">
        <w:rPr>
          <w:rFonts w:asciiTheme="majorHAnsi" w:hAnsiTheme="majorHAnsi" w:cstheme="majorHAnsi"/>
          <w:sz w:val="22"/>
          <w:szCs w:val="22"/>
        </w:rPr>
        <w:t xml:space="preserve"> l</w:t>
      </w:r>
      <w:r w:rsidRPr="006C39C8">
        <w:rPr>
          <w:rFonts w:asciiTheme="majorHAnsi" w:hAnsiTheme="majorHAnsi" w:cstheme="majorHAnsi"/>
          <w:sz w:val="22"/>
          <w:szCs w:val="22"/>
        </w:rPr>
        <w:t xml:space="preserve">ink: </w:t>
      </w:r>
      <w:hyperlink r:id="rId17" w:history="1">
        <w:r w:rsidR="00EF6ACA" w:rsidRPr="006C39C8">
          <w:rPr>
            <w:rStyle w:val="Hyperlink"/>
            <w:rFonts w:asciiTheme="majorHAnsi" w:hAnsiTheme="majorHAnsi" w:cstheme="majorHAnsi"/>
            <w:sz w:val="22"/>
            <w:szCs w:val="22"/>
          </w:rPr>
          <w:t>http://hr.harvard.edu/</w:t>
        </w:r>
      </w:hyperlink>
    </w:p>
    <w:p w14:paraId="336EBE69" w14:textId="77777777" w:rsidR="00EF6ACA" w:rsidRPr="006C39C8" w:rsidRDefault="00EF6ACA" w:rsidP="006D3404">
      <w:pPr>
        <w:ind w:firstLine="720"/>
        <w:rPr>
          <w:rFonts w:asciiTheme="majorHAnsi" w:hAnsiTheme="majorHAnsi" w:cstheme="majorHAnsi"/>
          <w:sz w:val="22"/>
          <w:szCs w:val="22"/>
        </w:rPr>
      </w:pPr>
    </w:p>
    <w:p w14:paraId="4EDC431A" w14:textId="62FD9180"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 xml:space="preserve">You will be able to access PeopleSoft, benefits information, Harvard University policies, union contracts, etc., as well as information regarding discounts for entertainment and services available </w:t>
      </w:r>
      <w:r w:rsidR="001621E6" w:rsidRPr="006C39C8">
        <w:rPr>
          <w:rFonts w:asciiTheme="majorHAnsi" w:hAnsiTheme="majorHAnsi" w:cstheme="majorHAnsi"/>
          <w:sz w:val="22"/>
          <w:szCs w:val="22"/>
        </w:rPr>
        <w:t>to Harvard University employees through Harvard Outings and Innings.</w:t>
      </w:r>
    </w:p>
    <w:p w14:paraId="73070FC3" w14:textId="77777777" w:rsidR="006D3404" w:rsidRPr="006C39C8" w:rsidRDefault="006D3404" w:rsidP="006D3404">
      <w:pPr>
        <w:rPr>
          <w:rFonts w:asciiTheme="majorHAnsi" w:hAnsiTheme="majorHAnsi" w:cstheme="majorHAnsi"/>
        </w:rPr>
      </w:pPr>
    </w:p>
    <w:p w14:paraId="70F4AB71" w14:textId="77777777" w:rsidR="006D3404" w:rsidRPr="006C39C8" w:rsidRDefault="006D3404" w:rsidP="006D3404">
      <w:pPr>
        <w:pStyle w:val="Heading2"/>
        <w:rPr>
          <w:rFonts w:cstheme="majorHAnsi"/>
        </w:rPr>
      </w:pPr>
      <w:bookmarkStart w:id="13" w:name="_Toc346874"/>
      <w:r w:rsidRPr="006C39C8">
        <w:rPr>
          <w:rFonts w:cstheme="majorHAnsi"/>
        </w:rPr>
        <w:t>PeopleSoft</w:t>
      </w:r>
      <w:bookmarkEnd w:id="13"/>
    </w:p>
    <w:p w14:paraId="7561F4C6" w14:textId="77777777" w:rsidR="006D3404" w:rsidRPr="006C39C8" w:rsidRDefault="006D3404" w:rsidP="006D3404">
      <w:pPr>
        <w:rPr>
          <w:rFonts w:asciiTheme="majorHAnsi" w:hAnsiTheme="majorHAnsi" w:cstheme="majorHAnsi"/>
        </w:rPr>
      </w:pPr>
    </w:p>
    <w:p w14:paraId="5654F807" w14:textId="06A5E66D"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 xml:space="preserve">PeopleSoft is Harvard’s HR management tool. You will use </w:t>
      </w:r>
      <w:r w:rsidR="00866C49" w:rsidRPr="006C39C8">
        <w:rPr>
          <w:rFonts w:asciiTheme="majorHAnsi" w:hAnsiTheme="majorHAnsi" w:cstheme="majorHAnsi"/>
          <w:sz w:val="22"/>
          <w:szCs w:val="22"/>
        </w:rPr>
        <w:t>it</w:t>
      </w:r>
      <w:r w:rsidRPr="006C39C8">
        <w:rPr>
          <w:rFonts w:asciiTheme="majorHAnsi" w:hAnsiTheme="majorHAnsi" w:cstheme="majorHAnsi"/>
          <w:sz w:val="22"/>
          <w:szCs w:val="22"/>
        </w:rPr>
        <w:t xml:space="preserve"> to elect your benefits, repor</w:t>
      </w:r>
      <w:r w:rsidR="003A44AF" w:rsidRPr="006C39C8">
        <w:rPr>
          <w:rFonts w:asciiTheme="majorHAnsi" w:hAnsiTheme="majorHAnsi" w:cstheme="majorHAnsi"/>
          <w:sz w:val="22"/>
          <w:szCs w:val="22"/>
        </w:rPr>
        <w:t>t time and absences</w:t>
      </w:r>
      <w:r w:rsidRPr="006C39C8">
        <w:rPr>
          <w:rFonts w:asciiTheme="majorHAnsi" w:hAnsiTheme="majorHAnsi" w:cstheme="majorHAnsi"/>
          <w:sz w:val="22"/>
          <w:szCs w:val="22"/>
        </w:rPr>
        <w:t xml:space="preserve">, view your </w:t>
      </w:r>
      <w:r w:rsidR="00966F49" w:rsidRPr="006C39C8">
        <w:rPr>
          <w:rFonts w:asciiTheme="majorHAnsi" w:hAnsiTheme="majorHAnsi" w:cstheme="majorHAnsi"/>
          <w:sz w:val="22"/>
          <w:szCs w:val="22"/>
        </w:rPr>
        <w:t>compensation</w:t>
      </w:r>
      <w:r w:rsidRPr="006C39C8">
        <w:rPr>
          <w:rFonts w:asciiTheme="majorHAnsi" w:hAnsiTheme="majorHAnsi" w:cstheme="majorHAnsi"/>
          <w:sz w:val="22"/>
          <w:szCs w:val="22"/>
        </w:rPr>
        <w:t xml:space="preserve"> information, and update personal information.</w:t>
      </w:r>
    </w:p>
    <w:p w14:paraId="12D2A9F6" w14:textId="77777777" w:rsidR="00B27FC3" w:rsidRPr="006C39C8" w:rsidRDefault="00B27FC3" w:rsidP="006D3404">
      <w:pPr>
        <w:rPr>
          <w:rFonts w:asciiTheme="majorHAnsi" w:hAnsiTheme="majorHAnsi" w:cstheme="majorHAnsi"/>
          <w:sz w:val="22"/>
          <w:szCs w:val="22"/>
        </w:rPr>
      </w:pPr>
    </w:p>
    <w:p w14:paraId="36CEF971" w14:textId="6B2EED6E" w:rsidR="00B27FC3" w:rsidRPr="006C39C8" w:rsidRDefault="00B27FC3" w:rsidP="006D3404">
      <w:pPr>
        <w:rPr>
          <w:rFonts w:asciiTheme="majorHAnsi" w:hAnsiTheme="majorHAnsi" w:cstheme="majorHAnsi"/>
          <w:sz w:val="22"/>
          <w:szCs w:val="22"/>
        </w:rPr>
      </w:pPr>
      <w:r w:rsidRPr="006C39C8">
        <w:rPr>
          <w:rFonts w:asciiTheme="majorHAnsi" w:hAnsiTheme="majorHAnsi" w:cstheme="majorHAnsi"/>
          <w:sz w:val="22"/>
          <w:szCs w:val="22"/>
        </w:rPr>
        <w:t xml:space="preserve">To access PeopleSoft, go to </w:t>
      </w:r>
      <w:hyperlink r:id="rId18" w:history="1">
        <w:r w:rsidR="00EF6ACA" w:rsidRPr="006C39C8">
          <w:rPr>
            <w:rStyle w:val="Hyperlink"/>
            <w:rFonts w:asciiTheme="majorHAnsi" w:hAnsiTheme="majorHAnsi" w:cstheme="majorHAnsi"/>
            <w:sz w:val="22"/>
            <w:szCs w:val="22"/>
          </w:rPr>
          <w:t>hr.harvard.edu</w:t>
        </w:r>
      </w:hyperlink>
      <w:r w:rsidRPr="006C39C8">
        <w:rPr>
          <w:rFonts w:asciiTheme="majorHAnsi" w:hAnsiTheme="majorHAnsi" w:cstheme="majorHAnsi"/>
          <w:sz w:val="22"/>
          <w:szCs w:val="22"/>
        </w:rPr>
        <w:t>, and click on PeopleSoft at the top right of the page.</w:t>
      </w:r>
    </w:p>
    <w:p w14:paraId="3D442AEF" w14:textId="77777777" w:rsidR="00B27FC3" w:rsidRPr="006C39C8" w:rsidRDefault="00B27FC3" w:rsidP="006D3404">
      <w:pPr>
        <w:rPr>
          <w:rFonts w:asciiTheme="majorHAnsi" w:hAnsiTheme="majorHAnsi" w:cstheme="majorHAnsi"/>
          <w:sz w:val="22"/>
          <w:szCs w:val="22"/>
        </w:rPr>
      </w:pPr>
    </w:p>
    <w:p w14:paraId="14BC0FB2" w14:textId="1AB7CF76"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 xml:space="preserve">To learn about using PeopleSoft Self Service tools, please visit: </w:t>
      </w:r>
      <w:hyperlink r:id="rId19" w:history="1">
        <w:r w:rsidR="008C2044" w:rsidRPr="006C39C8">
          <w:rPr>
            <w:rStyle w:val="Hyperlink"/>
            <w:rFonts w:asciiTheme="majorHAnsi" w:hAnsiTheme="majorHAnsi" w:cstheme="majorHAnsi"/>
            <w:sz w:val="22"/>
            <w:szCs w:val="22"/>
          </w:rPr>
          <w:t>http://www.trainingportal.harvard.edu</w:t>
        </w:r>
      </w:hyperlink>
      <w:r w:rsidR="008C2044" w:rsidRPr="006C39C8">
        <w:rPr>
          <w:rFonts w:asciiTheme="majorHAnsi" w:hAnsiTheme="majorHAnsi" w:cstheme="majorHAnsi"/>
          <w:sz w:val="22"/>
          <w:szCs w:val="22"/>
        </w:rPr>
        <w:t>.</w:t>
      </w:r>
      <w:r w:rsidR="001621E6" w:rsidRPr="006C39C8">
        <w:rPr>
          <w:rFonts w:asciiTheme="majorHAnsi" w:hAnsiTheme="majorHAnsi" w:cstheme="majorHAnsi"/>
          <w:sz w:val="22"/>
          <w:szCs w:val="22"/>
        </w:rPr>
        <w:t xml:space="preserve"> If you have any questions, please contact SEAS HR.</w:t>
      </w:r>
    </w:p>
    <w:p w14:paraId="0DB2C967" w14:textId="77777777" w:rsidR="006D3404" w:rsidRPr="006C39C8" w:rsidRDefault="006D3404" w:rsidP="006D3404">
      <w:pPr>
        <w:rPr>
          <w:rFonts w:asciiTheme="majorHAnsi" w:hAnsiTheme="majorHAnsi" w:cstheme="majorHAnsi"/>
        </w:rPr>
      </w:pPr>
    </w:p>
    <w:p w14:paraId="1EE52E91" w14:textId="77777777" w:rsidR="006D3404" w:rsidRPr="006C39C8" w:rsidRDefault="006D3404" w:rsidP="006D3404">
      <w:pPr>
        <w:pStyle w:val="Heading2"/>
        <w:rPr>
          <w:rFonts w:cstheme="majorHAnsi"/>
        </w:rPr>
      </w:pPr>
      <w:bookmarkStart w:id="14" w:name="_Toc346875"/>
      <w:r w:rsidRPr="006C39C8">
        <w:rPr>
          <w:rFonts w:cstheme="majorHAnsi"/>
        </w:rPr>
        <w:t>Benefits</w:t>
      </w:r>
      <w:bookmarkEnd w:id="14"/>
    </w:p>
    <w:p w14:paraId="5938225A" w14:textId="77777777" w:rsidR="006D3404" w:rsidRPr="006C39C8" w:rsidRDefault="006D3404" w:rsidP="006D3404">
      <w:pPr>
        <w:rPr>
          <w:rFonts w:asciiTheme="majorHAnsi" w:hAnsiTheme="majorHAnsi" w:cstheme="majorHAnsi"/>
        </w:rPr>
      </w:pPr>
    </w:p>
    <w:p w14:paraId="122DCC31" w14:textId="77777777" w:rsidR="00FD4F34" w:rsidRPr="006C39C8" w:rsidRDefault="00FD4F34" w:rsidP="006D3404">
      <w:pPr>
        <w:rPr>
          <w:rFonts w:asciiTheme="majorHAnsi" w:hAnsiTheme="majorHAnsi" w:cstheme="majorHAnsi"/>
          <w:sz w:val="22"/>
          <w:szCs w:val="22"/>
        </w:rPr>
      </w:pPr>
      <w:r w:rsidRPr="006C39C8">
        <w:rPr>
          <w:rFonts w:asciiTheme="majorHAnsi" w:hAnsiTheme="majorHAnsi" w:cstheme="majorHAnsi"/>
          <w:sz w:val="22"/>
          <w:szCs w:val="22"/>
        </w:rPr>
        <w:t xml:space="preserve">To participate in Harvard’s benefits, you must be employed on a regular University payroll in an eligible employee class </w:t>
      </w:r>
      <w:r w:rsidRPr="006C39C8">
        <w:rPr>
          <w:rFonts w:asciiTheme="majorHAnsi" w:hAnsiTheme="majorHAnsi" w:cstheme="majorHAnsi"/>
          <w:i/>
          <w:sz w:val="22"/>
          <w:szCs w:val="22"/>
        </w:rPr>
        <w:t>and</w:t>
      </w:r>
      <w:r w:rsidRPr="006C39C8">
        <w:rPr>
          <w:rFonts w:asciiTheme="majorHAnsi" w:hAnsiTheme="majorHAnsi" w:cstheme="majorHAnsi"/>
          <w:sz w:val="22"/>
          <w:szCs w:val="22"/>
        </w:rPr>
        <w:t xml:space="preserve"> work at least 17.5 hours per week </w:t>
      </w:r>
      <w:r w:rsidRPr="006C39C8">
        <w:rPr>
          <w:rFonts w:asciiTheme="majorHAnsi" w:hAnsiTheme="majorHAnsi" w:cstheme="majorHAnsi"/>
          <w:i/>
          <w:sz w:val="22"/>
          <w:szCs w:val="22"/>
        </w:rPr>
        <w:t>or</w:t>
      </w:r>
      <w:r w:rsidRPr="006C39C8">
        <w:rPr>
          <w:rFonts w:asciiTheme="majorHAnsi" w:hAnsiTheme="majorHAnsi" w:cstheme="majorHAnsi"/>
          <w:sz w:val="22"/>
          <w:szCs w:val="22"/>
        </w:rPr>
        <w:t xml:space="preserve"> earn a base annual rate of at least $15,000. </w:t>
      </w:r>
    </w:p>
    <w:p w14:paraId="330BB20E" w14:textId="77777777" w:rsidR="00FD4F34" w:rsidRPr="006C39C8" w:rsidRDefault="00FD4F34" w:rsidP="006D3404">
      <w:pPr>
        <w:rPr>
          <w:rFonts w:asciiTheme="majorHAnsi" w:hAnsiTheme="majorHAnsi" w:cstheme="majorHAnsi"/>
          <w:sz w:val="22"/>
          <w:szCs w:val="22"/>
        </w:rPr>
      </w:pPr>
    </w:p>
    <w:p w14:paraId="598AC0F1" w14:textId="475D1622"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Be</w:t>
      </w:r>
      <w:r w:rsidR="002935F7" w:rsidRPr="006C39C8">
        <w:rPr>
          <w:rFonts w:asciiTheme="majorHAnsi" w:hAnsiTheme="majorHAnsi" w:cstheme="majorHAnsi"/>
          <w:sz w:val="22"/>
          <w:szCs w:val="22"/>
        </w:rPr>
        <w:t>nefits-</w:t>
      </w:r>
      <w:r w:rsidR="0092227F" w:rsidRPr="006C39C8">
        <w:rPr>
          <w:rFonts w:asciiTheme="majorHAnsi" w:hAnsiTheme="majorHAnsi" w:cstheme="majorHAnsi"/>
          <w:sz w:val="22"/>
          <w:szCs w:val="22"/>
        </w:rPr>
        <w:t xml:space="preserve">eligible employees have </w:t>
      </w:r>
      <w:r w:rsidR="0092227F" w:rsidRPr="006C39C8">
        <w:rPr>
          <w:rFonts w:asciiTheme="majorHAnsi" w:hAnsiTheme="majorHAnsi" w:cstheme="majorHAnsi"/>
          <w:b/>
          <w:sz w:val="22"/>
          <w:szCs w:val="22"/>
        </w:rPr>
        <w:t>3</w:t>
      </w:r>
      <w:r w:rsidRPr="006C39C8">
        <w:rPr>
          <w:rFonts w:asciiTheme="majorHAnsi" w:hAnsiTheme="majorHAnsi" w:cstheme="majorHAnsi"/>
          <w:b/>
          <w:sz w:val="22"/>
          <w:szCs w:val="22"/>
        </w:rPr>
        <w:t>0 days from the date of their</w:t>
      </w:r>
      <w:r w:rsidRPr="006C39C8">
        <w:rPr>
          <w:rFonts w:asciiTheme="majorHAnsi" w:hAnsiTheme="majorHAnsi" w:cstheme="majorHAnsi"/>
          <w:sz w:val="22"/>
          <w:szCs w:val="22"/>
        </w:rPr>
        <w:t xml:space="preserve"> </w:t>
      </w:r>
      <w:r w:rsidRPr="006C39C8">
        <w:rPr>
          <w:rFonts w:asciiTheme="majorHAnsi" w:hAnsiTheme="majorHAnsi" w:cstheme="majorHAnsi"/>
          <w:b/>
          <w:sz w:val="22"/>
          <w:szCs w:val="22"/>
        </w:rPr>
        <w:t>hire</w:t>
      </w:r>
      <w:r w:rsidRPr="006C39C8">
        <w:rPr>
          <w:rFonts w:asciiTheme="majorHAnsi" w:hAnsiTheme="majorHAnsi" w:cstheme="majorHAnsi"/>
          <w:sz w:val="22"/>
          <w:szCs w:val="22"/>
        </w:rPr>
        <w:t xml:space="preserve"> to enroll in medical, dental, vision, life, and disability coverage. </w:t>
      </w:r>
      <w:r w:rsidR="00FD4F34" w:rsidRPr="006C39C8">
        <w:rPr>
          <w:rFonts w:asciiTheme="majorHAnsi" w:hAnsiTheme="majorHAnsi" w:cstheme="majorHAnsi"/>
          <w:sz w:val="22"/>
          <w:szCs w:val="22"/>
        </w:rPr>
        <w:t>Once you</w:t>
      </w:r>
      <w:r w:rsidRPr="006C39C8">
        <w:rPr>
          <w:rFonts w:asciiTheme="majorHAnsi" w:hAnsiTheme="majorHAnsi" w:cstheme="majorHAnsi"/>
          <w:sz w:val="22"/>
          <w:szCs w:val="22"/>
        </w:rPr>
        <w:t xml:space="preserve"> enroll online via PeopleSoft</w:t>
      </w:r>
      <w:r w:rsidR="00FD4F34" w:rsidRPr="006C39C8">
        <w:rPr>
          <w:rFonts w:asciiTheme="majorHAnsi" w:hAnsiTheme="majorHAnsi" w:cstheme="majorHAnsi"/>
          <w:sz w:val="22"/>
          <w:szCs w:val="22"/>
        </w:rPr>
        <w:t>, y</w:t>
      </w:r>
      <w:r w:rsidRPr="006C39C8">
        <w:rPr>
          <w:rFonts w:asciiTheme="majorHAnsi" w:hAnsiTheme="majorHAnsi" w:cstheme="majorHAnsi"/>
          <w:sz w:val="22"/>
          <w:szCs w:val="22"/>
        </w:rPr>
        <w:t xml:space="preserve">ou will receive an enrollment guide in your new employee packet that will be mailed to your home address. Please make sure to review the packet carefully, as it includes important information regarding </w:t>
      </w:r>
      <w:proofErr w:type="gramStart"/>
      <w:r w:rsidRPr="006C39C8">
        <w:rPr>
          <w:rFonts w:asciiTheme="majorHAnsi" w:hAnsiTheme="majorHAnsi" w:cstheme="majorHAnsi"/>
          <w:sz w:val="22"/>
          <w:szCs w:val="22"/>
        </w:rPr>
        <w:t>all of</w:t>
      </w:r>
      <w:proofErr w:type="gramEnd"/>
      <w:r w:rsidRPr="006C39C8">
        <w:rPr>
          <w:rFonts w:asciiTheme="majorHAnsi" w:hAnsiTheme="majorHAnsi" w:cstheme="majorHAnsi"/>
          <w:sz w:val="22"/>
          <w:szCs w:val="22"/>
        </w:rPr>
        <w:t xml:space="preserve"> your benefit choices.</w:t>
      </w:r>
    </w:p>
    <w:p w14:paraId="5926EFF7" w14:textId="77777777" w:rsidR="00FD4F34" w:rsidRPr="006C39C8" w:rsidRDefault="00FD4F34" w:rsidP="006D3404">
      <w:pPr>
        <w:rPr>
          <w:rFonts w:asciiTheme="majorHAnsi" w:hAnsiTheme="majorHAnsi" w:cstheme="majorHAnsi"/>
          <w:sz w:val="22"/>
          <w:szCs w:val="22"/>
        </w:rPr>
      </w:pPr>
    </w:p>
    <w:p w14:paraId="541FE0B2" w14:textId="77777777" w:rsidR="00FD4F34" w:rsidRPr="006C39C8" w:rsidRDefault="00FD4F34" w:rsidP="00FD4F34">
      <w:pPr>
        <w:rPr>
          <w:rFonts w:asciiTheme="majorHAnsi" w:hAnsiTheme="majorHAnsi" w:cstheme="majorHAnsi"/>
          <w:b/>
          <w:sz w:val="22"/>
          <w:szCs w:val="22"/>
        </w:rPr>
      </w:pPr>
      <w:r w:rsidRPr="006C39C8">
        <w:rPr>
          <w:rFonts w:asciiTheme="majorHAnsi" w:hAnsiTheme="majorHAnsi" w:cstheme="majorHAnsi"/>
          <w:b/>
          <w:sz w:val="22"/>
          <w:szCs w:val="22"/>
        </w:rPr>
        <w:t>There are only two ways to enroll in benefits after the 30-day window closes:</w:t>
      </w:r>
    </w:p>
    <w:p w14:paraId="65FBF496" w14:textId="77777777" w:rsidR="00FD4F34" w:rsidRPr="006C39C8" w:rsidRDefault="00FD4F34" w:rsidP="00FD4F34">
      <w:pPr>
        <w:rPr>
          <w:rFonts w:asciiTheme="majorHAnsi" w:hAnsiTheme="majorHAnsi" w:cstheme="majorHAnsi"/>
          <w:sz w:val="22"/>
          <w:szCs w:val="22"/>
        </w:rPr>
      </w:pPr>
    </w:p>
    <w:p w14:paraId="0DE31C3A" w14:textId="0AD8479D" w:rsidR="00FD4F34" w:rsidRPr="006C39C8" w:rsidRDefault="00FD4F34" w:rsidP="00FD4F34">
      <w:pPr>
        <w:pStyle w:val="ListParagraph"/>
        <w:numPr>
          <w:ilvl w:val="0"/>
          <w:numId w:val="35"/>
        </w:numPr>
        <w:rPr>
          <w:rFonts w:asciiTheme="majorHAnsi" w:hAnsiTheme="majorHAnsi" w:cstheme="majorHAnsi"/>
          <w:sz w:val="22"/>
          <w:szCs w:val="22"/>
        </w:rPr>
      </w:pPr>
      <w:r w:rsidRPr="006C39C8">
        <w:rPr>
          <w:rFonts w:asciiTheme="majorHAnsi" w:hAnsiTheme="majorHAnsi" w:cstheme="majorHAnsi"/>
          <w:sz w:val="22"/>
          <w:szCs w:val="22"/>
        </w:rPr>
        <w:t xml:space="preserve">There is an annual open enrollment period </w:t>
      </w:r>
      <w:r w:rsidR="001621E6" w:rsidRPr="006C39C8">
        <w:rPr>
          <w:rFonts w:asciiTheme="majorHAnsi" w:hAnsiTheme="majorHAnsi" w:cstheme="majorHAnsi"/>
          <w:sz w:val="22"/>
          <w:szCs w:val="22"/>
        </w:rPr>
        <w:t>in November</w:t>
      </w:r>
      <w:r w:rsidRPr="006C39C8">
        <w:rPr>
          <w:rFonts w:asciiTheme="majorHAnsi" w:hAnsiTheme="majorHAnsi" w:cstheme="majorHAnsi"/>
          <w:sz w:val="22"/>
          <w:szCs w:val="22"/>
        </w:rPr>
        <w:t>, during which you can elect or change benefits. You will receive detailed information several weeks prior to the annual open enrollment explaining your options and any benefit changes for the coming year. Changes made during open enrollment take effect January 1 of the following year.</w:t>
      </w:r>
    </w:p>
    <w:p w14:paraId="5CBE889A" w14:textId="77777777" w:rsidR="00FD4F34" w:rsidRPr="006C39C8" w:rsidRDefault="00FD4F34" w:rsidP="00FD4F34">
      <w:pPr>
        <w:rPr>
          <w:rFonts w:asciiTheme="majorHAnsi" w:hAnsiTheme="majorHAnsi" w:cstheme="majorHAnsi"/>
          <w:sz w:val="22"/>
          <w:szCs w:val="22"/>
        </w:rPr>
      </w:pPr>
    </w:p>
    <w:p w14:paraId="6968CFB5" w14:textId="086F7475" w:rsidR="001621E6" w:rsidRPr="006C39C8" w:rsidRDefault="00FD4F34" w:rsidP="001621E6">
      <w:pPr>
        <w:pStyle w:val="ListParagraph"/>
        <w:numPr>
          <w:ilvl w:val="0"/>
          <w:numId w:val="35"/>
        </w:numPr>
        <w:rPr>
          <w:rFonts w:asciiTheme="majorHAnsi" w:hAnsiTheme="majorHAnsi" w:cstheme="majorHAnsi"/>
          <w:sz w:val="22"/>
          <w:szCs w:val="22"/>
        </w:rPr>
      </w:pPr>
      <w:r w:rsidRPr="006C39C8">
        <w:rPr>
          <w:rFonts w:asciiTheme="majorHAnsi" w:hAnsiTheme="majorHAnsi" w:cstheme="majorHAnsi"/>
          <w:sz w:val="22"/>
          <w:szCs w:val="22"/>
        </w:rPr>
        <w:lastRenderedPageBreak/>
        <w:t xml:space="preserve">Under IRS regulations, there are certain events in family or employment status that permit you to make changes to your benefit choices during the year. You have 30 days from the date of the event to make any changes and the changes must be consistent with the event. If you experience one of the events that permit you to make changes, call Benefits as soon as possible at </w:t>
      </w:r>
      <w:r w:rsidR="00685200" w:rsidRPr="006C39C8">
        <w:rPr>
          <w:rFonts w:asciiTheme="majorHAnsi" w:hAnsiTheme="majorHAnsi" w:cstheme="majorHAnsi"/>
          <w:sz w:val="22"/>
          <w:szCs w:val="22"/>
        </w:rPr>
        <w:t>(</w:t>
      </w:r>
      <w:r w:rsidRPr="006C39C8">
        <w:rPr>
          <w:rFonts w:asciiTheme="majorHAnsi" w:hAnsiTheme="majorHAnsi" w:cstheme="majorHAnsi"/>
          <w:sz w:val="22"/>
          <w:szCs w:val="22"/>
        </w:rPr>
        <w:t>617</w:t>
      </w:r>
      <w:r w:rsidR="00685200" w:rsidRPr="006C39C8">
        <w:rPr>
          <w:rFonts w:asciiTheme="majorHAnsi" w:hAnsiTheme="majorHAnsi" w:cstheme="majorHAnsi"/>
          <w:sz w:val="22"/>
          <w:szCs w:val="22"/>
        </w:rPr>
        <w:t xml:space="preserve">) </w:t>
      </w:r>
      <w:r w:rsidRPr="006C39C8">
        <w:rPr>
          <w:rFonts w:asciiTheme="majorHAnsi" w:hAnsiTheme="majorHAnsi" w:cstheme="majorHAnsi"/>
          <w:sz w:val="22"/>
          <w:szCs w:val="22"/>
        </w:rPr>
        <w:t>496-4001 in order to make changes within the 30-day window.</w:t>
      </w:r>
      <w:r w:rsidR="001621E6" w:rsidRPr="006C39C8">
        <w:rPr>
          <w:rFonts w:asciiTheme="majorHAnsi" w:hAnsiTheme="majorHAnsi" w:cstheme="majorHAnsi"/>
          <w:sz w:val="22"/>
          <w:szCs w:val="22"/>
        </w:rPr>
        <w:t xml:space="preserve"> Additional information can be found at </w:t>
      </w:r>
      <w:hyperlink r:id="rId20" w:history="1">
        <w:r w:rsidR="001621E6" w:rsidRPr="006C39C8">
          <w:rPr>
            <w:rStyle w:val="Hyperlink"/>
            <w:rFonts w:asciiTheme="majorHAnsi" w:hAnsiTheme="majorHAnsi" w:cstheme="majorHAnsi"/>
            <w:sz w:val="22"/>
            <w:szCs w:val="22"/>
          </w:rPr>
          <w:t>http://www.hr.harvard.edu/life-events</w:t>
        </w:r>
      </w:hyperlink>
      <w:r w:rsidR="001621E6" w:rsidRPr="006C39C8">
        <w:rPr>
          <w:rFonts w:asciiTheme="majorHAnsi" w:hAnsiTheme="majorHAnsi" w:cstheme="majorHAnsi"/>
          <w:sz w:val="22"/>
          <w:szCs w:val="22"/>
        </w:rPr>
        <w:t>.</w:t>
      </w:r>
      <w:r w:rsidR="001621E6" w:rsidRPr="006C39C8">
        <w:rPr>
          <w:rFonts w:asciiTheme="majorHAnsi" w:hAnsiTheme="majorHAnsi" w:cstheme="majorHAnsi"/>
          <w:sz w:val="22"/>
          <w:szCs w:val="22"/>
        </w:rPr>
        <w:br/>
      </w:r>
    </w:p>
    <w:p w14:paraId="40B62982" w14:textId="32B541EB" w:rsidR="00FD4F34" w:rsidRPr="006C39C8" w:rsidRDefault="00FD4F34" w:rsidP="00FD4F34">
      <w:pPr>
        <w:rPr>
          <w:rFonts w:asciiTheme="majorHAnsi" w:hAnsiTheme="majorHAnsi" w:cstheme="majorHAnsi"/>
          <w:b/>
          <w:sz w:val="22"/>
          <w:szCs w:val="22"/>
        </w:rPr>
      </w:pPr>
      <w:r w:rsidRPr="006C39C8">
        <w:rPr>
          <w:rFonts w:asciiTheme="majorHAnsi" w:hAnsiTheme="majorHAnsi" w:cstheme="majorHAnsi"/>
          <w:b/>
          <w:sz w:val="22"/>
          <w:szCs w:val="22"/>
        </w:rPr>
        <w:t>To contact the Benefits Office:</w:t>
      </w:r>
    </w:p>
    <w:p w14:paraId="29F83926" w14:textId="77777777" w:rsidR="00FD4F34" w:rsidRPr="006C39C8" w:rsidRDefault="00FD4F34" w:rsidP="00FD4F34">
      <w:pPr>
        <w:rPr>
          <w:rFonts w:asciiTheme="majorHAnsi" w:hAnsiTheme="majorHAnsi" w:cstheme="majorHAnsi"/>
          <w:sz w:val="22"/>
          <w:szCs w:val="22"/>
        </w:rPr>
      </w:pPr>
    </w:p>
    <w:p w14:paraId="6EAEA96A" w14:textId="431EC5AE" w:rsidR="00FD4F34" w:rsidRPr="006C39C8" w:rsidRDefault="00FD4F34" w:rsidP="00FD4F34">
      <w:pPr>
        <w:rPr>
          <w:rFonts w:asciiTheme="majorHAnsi" w:hAnsiTheme="majorHAnsi" w:cstheme="majorHAnsi"/>
          <w:sz w:val="22"/>
          <w:szCs w:val="22"/>
        </w:rPr>
      </w:pPr>
      <w:r w:rsidRPr="006C39C8">
        <w:rPr>
          <w:rFonts w:asciiTheme="majorHAnsi" w:hAnsiTheme="majorHAnsi" w:cstheme="majorHAnsi"/>
          <w:sz w:val="22"/>
          <w:szCs w:val="22"/>
        </w:rPr>
        <w:t>114 Mt. Auburn Street, 4</w:t>
      </w:r>
      <w:r w:rsidRPr="006C39C8">
        <w:rPr>
          <w:rFonts w:asciiTheme="majorHAnsi" w:hAnsiTheme="majorHAnsi" w:cstheme="majorHAnsi"/>
          <w:sz w:val="22"/>
          <w:szCs w:val="22"/>
          <w:vertAlign w:val="superscript"/>
        </w:rPr>
        <w:t>th</w:t>
      </w:r>
      <w:r w:rsidRPr="006C39C8">
        <w:rPr>
          <w:rFonts w:asciiTheme="majorHAnsi" w:hAnsiTheme="majorHAnsi" w:cstheme="majorHAnsi"/>
          <w:sz w:val="22"/>
          <w:szCs w:val="22"/>
        </w:rPr>
        <w:t xml:space="preserve"> floor</w:t>
      </w:r>
    </w:p>
    <w:p w14:paraId="2A48BA45" w14:textId="22262AFD" w:rsidR="00FD4F34" w:rsidRPr="006C39C8" w:rsidRDefault="00FD4F34" w:rsidP="00FD4F34">
      <w:pPr>
        <w:rPr>
          <w:rFonts w:asciiTheme="majorHAnsi" w:hAnsiTheme="majorHAnsi" w:cstheme="majorHAnsi"/>
          <w:sz w:val="22"/>
          <w:szCs w:val="22"/>
        </w:rPr>
      </w:pPr>
      <w:r w:rsidRPr="006C39C8">
        <w:rPr>
          <w:rFonts w:asciiTheme="majorHAnsi" w:hAnsiTheme="majorHAnsi" w:cstheme="majorHAnsi"/>
          <w:sz w:val="22"/>
          <w:szCs w:val="22"/>
        </w:rPr>
        <w:t>(617) 496-4001</w:t>
      </w:r>
    </w:p>
    <w:p w14:paraId="0E926B2C" w14:textId="291D0DC5" w:rsidR="00FD4F34" w:rsidRPr="006C39C8" w:rsidRDefault="006B4F20" w:rsidP="00FD4F34">
      <w:pPr>
        <w:rPr>
          <w:rFonts w:asciiTheme="majorHAnsi" w:hAnsiTheme="majorHAnsi" w:cstheme="majorHAnsi"/>
          <w:sz w:val="22"/>
          <w:szCs w:val="22"/>
        </w:rPr>
      </w:pPr>
      <w:hyperlink r:id="rId21" w:history="1">
        <w:r w:rsidR="00FD4F34" w:rsidRPr="006C39C8">
          <w:rPr>
            <w:rStyle w:val="Hyperlink"/>
            <w:rFonts w:asciiTheme="majorHAnsi" w:hAnsiTheme="majorHAnsi" w:cstheme="majorHAnsi"/>
            <w:sz w:val="22"/>
            <w:szCs w:val="22"/>
          </w:rPr>
          <w:t>benefits@harvard.edu</w:t>
        </w:r>
      </w:hyperlink>
    </w:p>
    <w:p w14:paraId="2D4BE1A3" w14:textId="77777777" w:rsidR="00FD4F34" w:rsidRPr="006C39C8" w:rsidRDefault="00FD4F34" w:rsidP="00FD4F34">
      <w:pPr>
        <w:rPr>
          <w:rFonts w:asciiTheme="majorHAnsi" w:hAnsiTheme="majorHAnsi" w:cstheme="majorHAnsi"/>
          <w:sz w:val="22"/>
          <w:szCs w:val="22"/>
        </w:rPr>
      </w:pPr>
    </w:p>
    <w:p w14:paraId="5AA60333" w14:textId="047C046A" w:rsidR="00FD4F34" w:rsidRPr="006C39C8" w:rsidRDefault="000236D7" w:rsidP="00FD4F34">
      <w:pPr>
        <w:rPr>
          <w:rFonts w:asciiTheme="majorHAnsi" w:hAnsiTheme="majorHAnsi" w:cstheme="majorHAnsi"/>
          <w:sz w:val="22"/>
          <w:szCs w:val="22"/>
        </w:rPr>
      </w:pPr>
      <w:r w:rsidRPr="006C39C8">
        <w:rPr>
          <w:rFonts w:asciiTheme="majorHAnsi" w:hAnsiTheme="majorHAnsi" w:cstheme="majorHAnsi"/>
          <w:sz w:val="22"/>
          <w:szCs w:val="22"/>
        </w:rPr>
        <w:t>Walk-in hours are Monday – Thursday, 11:00 am – 4:00 pm</w:t>
      </w:r>
    </w:p>
    <w:p w14:paraId="4E525802" w14:textId="0697EDE8" w:rsidR="000236D7" w:rsidRPr="006C39C8" w:rsidRDefault="000236D7" w:rsidP="00FD4F34">
      <w:pPr>
        <w:rPr>
          <w:rFonts w:asciiTheme="majorHAnsi" w:hAnsiTheme="majorHAnsi" w:cstheme="majorHAnsi"/>
          <w:sz w:val="22"/>
          <w:szCs w:val="22"/>
        </w:rPr>
      </w:pPr>
      <w:r w:rsidRPr="006C39C8">
        <w:rPr>
          <w:rFonts w:asciiTheme="majorHAnsi" w:hAnsiTheme="majorHAnsi" w:cstheme="majorHAnsi"/>
          <w:sz w:val="22"/>
          <w:szCs w:val="22"/>
        </w:rPr>
        <w:t>You may call the office Monday, Tuesday, Thursday and Friday, 9:00 am – 5:00 pm, and Wednesday, 10:00 am – 5:00 pm.</w:t>
      </w:r>
    </w:p>
    <w:p w14:paraId="3B18CD1F" w14:textId="77777777" w:rsidR="006D3404" w:rsidRPr="006C39C8" w:rsidRDefault="006D3404" w:rsidP="006D3404">
      <w:pPr>
        <w:rPr>
          <w:rFonts w:asciiTheme="majorHAnsi" w:hAnsiTheme="majorHAnsi" w:cstheme="majorHAnsi"/>
          <w:sz w:val="22"/>
          <w:szCs w:val="22"/>
        </w:rPr>
      </w:pPr>
    </w:p>
    <w:p w14:paraId="4181E37F" w14:textId="7704D968"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 xml:space="preserve">Further information regarding the benefits for which you are eligible will be available during the </w:t>
      </w:r>
      <w:r w:rsidR="00893455" w:rsidRPr="006C39C8">
        <w:rPr>
          <w:rFonts w:asciiTheme="majorHAnsi" w:hAnsiTheme="majorHAnsi" w:cstheme="majorHAnsi"/>
          <w:sz w:val="22"/>
          <w:szCs w:val="22"/>
        </w:rPr>
        <w:t xml:space="preserve">Harvard </w:t>
      </w:r>
      <w:r w:rsidRPr="006C39C8">
        <w:rPr>
          <w:rFonts w:asciiTheme="majorHAnsi" w:hAnsiTheme="majorHAnsi" w:cstheme="majorHAnsi"/>
          <w:sz w:val="22"/>
          <w:szCs w:val="22"/>
        </w:rPr>
        <w:t>New Employee Orientation</w:t>
      </w:r>
      <w:r w:rsidR="00893455" w:rsidRPr="006C39C8">
        <w:rPr>
          <w:rFonts w:asciiTheme="majorHAnsi" w:hAnsiTheme="majorHAnsi" w:cstheme="majorHAnsi"/>
          <w:sz w:val="22"/>
          <w:szCs w:val="22"/>
        </w:rPr>
        <w:t xml:space="preserve"> (see page </w:t>
      </w:r>
      <w:r w:rsidR="003A44AF" w:rsidRPr="006C39C8">
        <w:rPr>
          <w:rFonts w:asciiTheme="majorHAnsi" w:hAnsiTheme="majorHAnsi" w:cstheme="majorHAnsi"/>
          <w:sz w:val="22"/>
          <w:szCs w:val="22"/>
        </w:rPr>
        <w:t>7</w:t>
      </w:r>
      <w:r w:rsidR="00893455" w:rsidRPr="006C39C8">
        <w:rPr>
          <w:rFonts w:asciiTheme="majorHAnsi" w:hAnsiTheme="majorHAnsi" w:cstheme="majorHAnsi"/>
          <w:sz w:val="22"/>
          <w:szCs w:val="22"/>
        </w:rPr>
        <w:t>)</w:t>
      </w:r>
      <w:r w:rsidR="00BB6F41" w:rsidRPr="006C39C8">
        <w:rPr>
          <w:rFonts w:asciiTheme="majorHAnsi" w:hAnsiTheme="majorHAnsi" w:cstheme="majorHAnsi"/>
          <w:sz w:val="22"/>
          <w:szCs w:val="22"/>
        </w:rPr>
        <w:t xml:space="preserve">, and can be also be found at </w:t>
      </w:r>
      <w:hyperlink r:id="rId22" w:history="1">
        <w:r w:rsidR="00BB6F41" w:rsidRPr="006C39C8">
          <w:rPr>
            <w:rStyle w:val="Hyperlink"/>
            <w:rFonts w:asciiTheme="majorHAnsi" w:hAnsiTheme="majorHAnsi" w:cstheme="majorHAnsi"/>
            <w:sz w:val="22"/>
            <w:szCs w:val="22"/>
          </w:rPr>
          <w:t>http://www.hr.harvard.edu/health-welfare-benefits</w:t>
        </w:r>
      </w:hyperlink>
      <w:r w:rsidR="00BB6F41" w:rsidRPr="006C39C8">
        <w:rPr>
          <w:rFonts w:asciiTheme="majorHAnsi" w:hAnsiTheme="majorHAnsi" w:cstheme="majorHAnsi"/>
          <w:sz w:val="22"/>
          <w:szCs w:val="22"/>
        </w:rPr>
        <w:t>.</w:t>
      </w:r>
    </w:p>
    <w:p w14:paraId="64AA989A" w14:textId="77777777" w:rsidR="00866C49" w:rsidRPr="006C39C8" w:rsidRDefault="00866C49" w:rsidP="006D3404">
      <w:pPr>
        <w:rPr>
          <w:rFonts w:asciiTheme="majorHAnsi" w:hAnsiTheme="majorHAnsi" w:cstheme="majorHAnsi"/>
          <w:sz w:val="22"/>
          <w:szCs w:val="22"/>
        </w:rPr>
      </w:pPr>
    </w:p>
    <w:p w14:paraId="345AF5FB" w14:textId="77777777" w:rsidR="00866C49" w:rsidRPr="006C39C8" w:rsidRDefault="00866C49" w:rsidP="00866C49">
      <w:pPr>
        <w:pStyle w:val="Heading2"/>
        <w:rPr>
          <w:rFonts w:cstheme="majorHAnsi"/>
        </w:rPr>
      </w:pPr>
      <w:bookmarkStart w:id="15" w:name="_Toc346876"/>
      <w:r w:rsidRPr="006C39C8">
        <w:rPr>
          <w:rFonts w:cstheme="majorHAnsi"/>
        </w:rPr>
        <w:t>Emergencies</w:t>
      </w:r>
      <w:bookmarkEnd w:id="15"/>
    </w:p>
    <w:p w14:paraId="209B6BBD" w14:textId="77777777" w:rsidR="00866C49" w:rsidRPr="006C39C8" w:rsidRDefault="00866C49" w:rsidP="00866C49">
      <w:pPr>
        <w:rPr>
          <w:rFonts w:asciiTheme="majorHAnsi" w:hAnsiTheme="majorHAnsi" w:cstheme="majorHAnsi"/>
        </w:rPr>
      </w:pPr>
    </w:p>
    <w:p w14:paraId="0580E511" w14:textId="77777777" w:rsidR="00866C49" w:rsidRPr="006C39C8" w:rsidRDefault="00866C49" w:rsidP="00866C49">
      <w:pPr>
        <w:rPr>
          <w:rFonts w:asciiTheme="majorHAnsi" w:hAnsiTheme="majorHAnsi" w:cstheme="majorHAnsi"/>
          <w:b/>
        </w:rPr>
      </w:pPr>
      <w:r w:rsidRPr="006C39C8">
        <w:rPr>
          <w:rFonts w:asciiTheme="majorHAnsi" w:hAnsiTheme="majorHAnsi" w:cstheme="majorHAnsi"/>
          <w:b/>
        </w:rPr>
        <w:t>Emergency Plan</w:t>
      </w:r>
    </w:p>
    <w:p w14:paraId="3CE06184" w14:textId="77777777" w:rsidR="00866C49" w:rsidRPr="006C39C8" w:rsidRDefault="00866C49" w:rsidP="00866C49">
      <w:pPr>
        <w:rPr>
          <w:rFonts w:asciiTheme="majorHAnsi" w:hAnsiTheme="majorHAnsi" w:cstheme="majorHAnsi"/>
          <w:sz w:val="22"/>
          <w:szCs w:val="22"/>
        </w:rPr>
      </w:pPr>
    </w:p>
    <w:p w14:paraId="0709E278" w14:textId="77777777" w:rsidR="00866C49" w:rsidRPr="006C39C8" w:rsidRDefault="00866C49" w:rsidP="00866C49">
      <w:pPr>
        <w:rPr>
          <w:rFonts w:asciiTheme="majorHAnsi" w:hAnsiTheme="majorHAnsi" w:cstheme="majorHAnsi"/>
          <w:sz w:val="22"/>
          <w:szCs w:val="22"/>
        </w:rPr>
      </w:pPr>
      <w:r w:rsidRPr="006C39C8">
        <w:rPr>
          <w:rFonts w:asciiTheme="majorHAnsi" w:hAnsiTheme="majorHAnsi" w:cstheme="majorHAnsi"/>
          <w:sz w:val="22"/>
          <w:szCs w:val="22"/>
        </w:rPr>
        <w:t xml:space="preserve">Harvard has a detailed Emergency Guide, which can be found online: </w:t>
      </w:r>
      <w:hyperlink r:id="rId23" w:history="1">
        <w:r w:rsidRPr="006C39C8">
          <w:rPr>
            <w:rStyle w:val="Hyperlink"/>
            <w:rFonts w:asciiTheme="majorHAnsi" w:hAnsiTheme="majorHAnsi" w:cstheme="majorHAnsi"/>
            <w:sz w:val="22"/>
            <w:szCs w:val="22"/>
          </w:rPr>
          <w:t>http://www.ehs.harvard.edu/node/7695</w:t>
        </w:r>
      </w:hyperlink>
      <w:r w:rsidRPr="006C39C8">
        <w:rPr>
          <w:rFonts w:asciiTheme="majorHAnsi" w:hAnsiTheme="majorHAnsi" w:cstheme="majorHAnsi"/>
          <w:sz w:val="22"/>
          <w:szCs w:val="22"/>
        </w:rPr>
        <w:t xml:space="preserve">. </w:t>
      </w:r>
    </w:p>
    <w:p w14:paraId="2141BD15" w14:textId="77777777" w:rsidR="00866C49" w:rsidRPr="006C39C8" w:rsidRDefault="00866C49" w:rsidP="00866C49">
      <w:pPr>
        <w:rPr>
          <w:rFonts w:asciiTheme="majorHAnsi" w:hAnsiTheme="majorHAnsi" w:cstheme="majorHAnsi"/>
          <w:sz w:val="22"/>
          <w:szCs w:val="22"/>
        </w:rPr>
      </w:pPr>
    </w:p>
    <w:p w14:paraId="71FF9DE6" w14:textId="77777777" w:rsidR="00866C49" w:rsidRPr="006C39C8" w:rsidRDefault="00866C49" w:rsidP="00866C49">
      <w:pPr>
        <w:rPr>
          <w:rFonts w:asciiTheme="majorHAnsi" w:hAnsiTheme="majorHAnsi" w:cstheme="majorHAnsi"/>
          <w:sz w:val="22"/>
          <w:szCs w:val="22"/>
        </w:rPr>
      </w:pPr>
      <w:r w:rsidRPr="006C39C8">
        <w:rPr>
          <w:rFonts w:asciiTheme="majorHAnsi" w:hAnsiTheme="majorHAnsi" w:cstheme="majorHAnsi"/>
          <w:sz w:val="22"/>
          <w:szCs w:val="22"/>
        </w:rPr>
        <w:t>In the event of an evacuation, please proceed to the designated meeting areas listed below:</w:t>
      </w:r>
    </w:p>
    <w:p w14:paraId="7659877F" w14:textId="77777777" w:rsidR="00866C49" w:rsidRPr="006C39C8" w:rsidRDefault="00866C49" w:rsidP="00866C49">
      <w:pPr>
        <w:rPr>
          <w:rFonts w:asciiTheme="majorHAnsi" w:hAnsiTheme="majorHAnsi" w:cstheme="majorHAnsi"/>
          <w:sz w:val="22"/>
          <w:szCs w:val="22"/>
        </w:rPr>
      </w:pPr>
    </w:p>
    <w:p w14:paraId="63B01895"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Gordon McKay Labs – front lawn of Pierce Hall</w:t>
      </w:r>
    </w:p>
    <w:p w14:paraId="75ABF94C"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 xml:space="preserve">Pierce Hall – front lawn </w:t>
      </w:r>
      <w:proofErr w:type="gramStart"/>
      <w:r w:rsidRPr="006C39C8">
        <w:rPr>
          <w:rFonts w:asciiTheme="majorHAnsi" w:hAnsiTheme="majorHAnsi" w:cstheme="majorHAnsi"/>
          <w:sz w:val="22"/>
          <w:szCs w:val="22"/>
        </w:rPr>
        <w:t>of  Pierce</w:t>
      </w:r>
      <w:proofErr w:type="gramEnd"/>
      <w:r w:rsidRPr="006C39C8">
        <w:rPr>
          <w:rFonts w:asciiTheme="majorHAnsi" w:hAnsiTheme="majorHAnsi" w:cstheme="majorHAnsi"/>
          <w:sz w:val="22"/>
          <w:szCs w:val="22"/>
        </w:rPr>
        <w:t xml:space="preserve"> Hall</w:t>
      </w:r>
    </w:p>
    <w:p w14:paraId="6187CB66"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Maxwell Dworkin – front lawn of Pierce Hall</w:t>
      </w:r>
    </w:p>
    <w:p w14:paraId="3192EC63"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Cruft Labs – back parking lot of Pierce Hall</w:t>
      </w:r>
    </w:p>
    <w:p w14:paraId="6C834DC1"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ESL – front lawn of Conant Hall</w:t>
      </w:r>
    </w:p>
    <w:p w14:paraId="044AE35F"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 xml:space="preserve">60 Oxford St. </w:t>
      </w:r>
      <w:proofErr w:type="gramStart"/>
      <w:r w:rsidRPr="006C39C8">
        <w:rPr>
          <w:rFonts w:asciiTheme="majorHAnsi" w:hAnsiTheme="majorHAnsi" w:cstheme="majorHAnsi"/>
          <w:sz w:val="22"/>
          <w:szCs w:val="22"/>
        </w:rPr>
        <w:t>–  front</w:t>
      </w:r>
      <w:proofErr w:type="gramEnd"/>
      <w:r w:rsidRPr="006C39C8">
        <w:rPr>
          <w:rFonts w:asciiTheme="majorHAnsi" w:hAnsiTheme="majorHAnsi" w:cstheme="majorHAnsi"/>
          <w:sz w:val="22"/>
          <w:szCs w:val="22"/>
        </w:rPr>
        <w:t xml:space="preserve"> lawn Perkins Hall</w:t>
      </w:r>
    </w:p>
    <w:p w14:paraId="48016989" w14:textId="77777777" w:rsidR="00866C49" w:rsidRPr="006C39C8" w:rsidRDefault="00866C49" w:rsidP="00866C49">
      <w:pPr>
        <w:pStyle w:val="ListParagraph"/>
        <w:numPr>
          <w:ilvl w:val="0"/>
          <w:numId w:val="36"/>
        </w:numPr>
        <w:rPr>
          <w:rFonts w:asciiTheme="majorHAnsi" w:hAnsiTheme="majorHAnsi" w:cstheme="majorHAnsi"/>
          <w:sz w:val="22"/>
          <w:szCs w:val="22"/>
        </w:rPr>
      </w:pPr>
      <w:r w:rsidRPr="006C39C8">
        <w:rPr>
          <w:rFonts w:asciiTheme="majorHAnsi" w:hAnsiTheme="majorHAnsi" w:cstheme="majorHAnsi"/>
          <w:sz w:val="22"/>
          <w:szCs w:val="22"/>
        </w:rPr>
        <w:t>20 University Road – paved area in front of building</w:t>
      </w:r>
    </w:p>
    <w:p w14:paraId="793A852F" w14:textId="77777777" w:rsidR="00866C49" w:rsidRPr="006C39C8" w:rsidRDefault="00866C49" w:rsidP="00866C49">
      <w:pPr>
        <w:rPr>
          <w:rFonts w:asciiTheme="majorHAnsi" w:hAnsiTheme="majorHAnsi" w:cstheme="majorHAnsi"/>
          <w:sz w:val="22"/>
          <w:szCs w:val="22"/>
        </w:rPr>
      </w:pPr>
    </w:p>
    <w:p w14:paraId="551442CD" w14:textId="77777777" w:rsidR="00866C49" w:rsidRPr="006C39C8" w:rsidRDefault="00866C49" w:rsidP="00866C49">
      <w:pPr>
        <w:rPr>
          <w:rFonts w:asciiTheme="majorHAnsi" w:hAnsiTheme="majorHAnsi" w:cstheme="majorHAnsi"/>
          <w:b/>
          <w:sz w:val="22"/>
          <w:szCs w:val="22"/>
        </w:rPr>
      </w:pPr>
      <w:proofErr w:type="spellStart"/>
      <w:r w:rsidRPr="006C39C8">
        <w:rPr>
          <w:rFonts w:asciiTheme="majorHAnsi" w:hAnsiTheme="majorHAnsi" w:cstheme="majorHAnsi"/>
          <w:b/>
          <w:sz w:val="22"/>
          <w:szCs w:val="22"/>
        </w:rPr>
        <w:t>MessageMe</w:t>
      </w:r>
      <w:proofErr w:type="spellEnd"/>
    </w:p>
    <w:p w14:paraId="05538D84" w14:textId="77777777" w:rsidR="00866C49" w:rsidRPr="006C39C8" w:rsidRDefault="00866C49" w:rsidP="00866C49">
      <w:pPr>
        <w:rPr>
          <w:rFonts w:asciiTheme="majorHAnsi" w:hAnsiTheme="majorHAnsi" w:cstheme="majorHAnsi"/>
          <w:sz w:val="22"/>
          <w:szCs w:val="22"/>
        </w:rPr>
      </w:pPr>
    </w:p>
    <w:p w14:paraId="7168A8AA" w14:textId="77777777" w:rsidR="00866C49" w:rsidRPr="006C39C8" w:rsidRDefault="00866C49" w:rsidP="00866C49">
      <w:pPr>
        <w:rPr>
          <w:rFonts w:asciiTheme="majorHAnsi" w:hAnsiTheme="majorHAnsi" w:cstheme="majorHAnsi"/>
          <w:sz w:val="22"/>
          <w:szCs w:val="22"/>
        </w:rPr>
      </w:pPr>
      <w:proofErr w:type="spellStart"/>
      <w:r w:rsidRPr="006C39C8">
        <w:rPr>
          <w:rFonts w:asciiTheme="majorHAnsi" w:hAnsiTheme="majorHAnsi" w:cstheme="majorHAnsi"/>
          <w:sz w:val="22"/>
          <w:szCs w:val="22"/>
        </w:rPr>
        <w:t>MessageMe</w:t>
      </w:r>
      <w:proofErr w:type="spellEnd"/>
      <w:r w:rsidRPr="006C39C8">
        <w:rPr>
          <w:rFonts w:asciiTheme="majorHAnsi" w:hAnsiTheme="majorHAnsi" w:cstheme="majorHAnsi"/>
          <w:sz w:val="22"/>
          <w:szCs w:val="22"/>
        </w:rPr>
        <w:t xml:space="preserve"> is a tool the University uses to instantly communicate with the Harvard community when there is an imminent and critical public safety issue. Registration is highly recommended; to do so, please visit: </w:t>
      </w:r>
      <w:hyperlink r:id="rId24" w:history="1">
        <w:r w:rsidRPr="006C39C8">
          <w:rPr>
            <w:rStyle w:val="Hyperlink"/>
            <w:rFonts w:asciiTheme="majorHAnsi" w:hAnsiTheme="majorHAnsi" w:cstheme="majorHAnsi"/>
            <w:sz w:val="22"/>
            <w:szCs w:val="22"/>
          </w:rPr>
          <w:t>https://messageme.harvard.edu</w:t>
        </w:r>
      </w:hyperlink>
      <w:r w:rsidRPr="006C39C8">
        <w:rPr>
          <w:rFonts w:asciiTheme="majorHAnsi" w:hAnsiTheme="majorHAnsi" w:cstheme="majorHAnsi"/>
          <w:sz w:val="22"/>
          <w:szCs w:val="22"/>
        </w:rPr>
        <w:t>.</w:t>
      </w:r>
      <w:r w:rsidRPr="006C39C8">
        <w:rPr>
          <w:rFonts w:asciiTheme="majorHAnsi" w:hAnsiTheme="majorHAnsi" w:cstheme="majorHAnsi"/>
          <w:sz w:val="22"/>
          <w:szCs w:val="22"/>
        </w:rPr>
        <w:br/>
      </w:r>
    </w:p>
    <w:p w14:paraId="571B65F0" w14:textId="3D9FD9E9" w:rsidR="00866C49" w:rsidRPr="006C39C8" w:rsidRDefault="00866C49" w:rsidP="00866C49">
      <w:pPr>
        <w:rPr>
          <w:rFonts w:asciiTheme="majorHAnsi" w:hAnsiTheme="majorHAnsi" w:cstheme="majorHAnsi"/>
          <w:sz w:val="22"/>
          <w:szCs w:val="22"/>
        </w:rPr>
      </w:pPr>
      <w:r w:rsidRPr="006C39C8">
        <w:rPr>
          <w:rFonts w:asciiTheme="majorHAnsi" w:hAnsiTheme="majorHAnsi" w:cstheme="majorHAnsi"/>
          <w:sz w:val="22"/>
          <w:szCs w:val="22"/>
        </w:rPr>
        <w:lastRenderedPageBreak/>
        <w:t>You can choose one</w:t>
      </w:r>
      <w:r w:rsidR="001826F6" w:rsidRPr="006C39C8">
        <w:rPr>
          <w:rFonts w:asciiTheme="majorHAnsi" w:hAnsiTheme="majorHAnsi" w:cstheme="majorHAnsi"/>
          <w:sz w:val="22"/>
          <w:szCs w:val="22"/>
        </w:rPr>
        <w:t xml:space="preserve"> </w:t>
      </w:r>
      <w:r w:rsidRPr="006C39C8">
        <w:rPr>
          <w:rFonts w:asciiTheme="majorHAnsi" w:hAnsiTheme="majorHAnsi" w:cstheme="majorHAnsi"/>
          <w:sz w:val="22"/>
          <w:szCs w:val="22"/>
        </w:rPr>
        <w:t xml:space="preserve">or </w:t>
      </w:r>
      <w:proofErr w:type="gramStart"/>
      <w:r w:rsidR="001826F6" w:rsidRPr="006C39C8">
        <w:rPr>
          <w:rFonts w:asciiTheme="majorHAnsi" w:hAnsiTheme="majorHAnsi" w:cstheme="majorHAnsi"/>
          <w:sz w:val="22"/>
          <w:szCs w:val="22"/>
        </w:rPr>
        <w:t>all</w:t>
      </w:r>
      <w:r w:rsidRPr="006C39C8">
        <w:rPr>
          <w:rFonts w:asciiTheme="majorHAnsi" w:hAnsiTheme="majorHAnsi" w:cstheme="majorHAnsi"/>
          <w:sz w:val="22"/>
          <w:szCs w:val="22"/>
        </w:rPr>
        <w:t xml:space="preserve"> </w:t>
      </w:r>
      <w:r w:rsidR="001826F6" w:rsidRPr="006C39C8">
        <w:rPr>
          <w:rFonts w:asciiTheme="majorHAnsi" w:hAnsiTheme="majorHAnsi" w:cstheme="majorHAnsi"/>
          <w:sz w:val="22"/>
          <w:szCs w:val="22"/>
        </w:rPr>
        <w:t>of</w:t>
      </w:r>
      <w:proofErr w:type="gramEnd"/>
      <w:r w:rsidR="001826F6" w:rsidRPr="006C39C8">
        <w:rPr>
          <w:rFonts w:asciiTheme="majorHAnsi" w:hAnsiTheme="majorHAnsi" w:cstheme="majorHAnsi"/>
          <w:sz w:val="22"/>
          <w:szCs w:val="22"/>
        </w:rPr>
        <w:t xml:space="preserve"> </w:t>
      </w:r>
      <w:r w:rsidRPr="006C39C8">
        <w:rPr>
          <w:rFonts w:asciiTheme="majorHAnsi" w:hAnsiTheme="majorHAnsi" w:cstheme="majorHAnsi"/>
          <w:sz w:val="22"/>
          <w:szCs w:val="22"/>
        </w:rPr>
        <w:t>the methods below. Official Harvard phone numbers are automatically subscribed.</w:t>
      </w:r>
      <w:r w:rsidRPr="006C39C8">
        <w:rPr>
          <w:rFonts w:asciiTheme="majorHAnsi" w:hAnsiTheme="majorHAnsi" w:cstheme="majorHAnsi"/>
          <w:sz w:val="22"/>
          <w:szCs w:val="22"/>
        </w:rPr>
        <w:br/>
      </w:r>
    </w:p>
    <w:p w14:paraId="51227C7B" w14:textId="77777777" w:rsidR="00866C49" w:rsidRPr="006C39C8" w:rsidRDefault="00866C49" w:rsidP="00866C49">
      <w:pPr>
        <w:numPr>
          <w:ilvl w:val="0"/>
          <w:numId w:val="33"/>
        </w:numPr>
        <w:rPr>
          <w:rFonts w:asciiTheme="majorHAnsi" w:hAnsiTheme="majorHAnsi" w:cstheme="majorHAnsi"/>
          <w:sz w:val="22"/>
          <w:szCs w:val="22"/>
        </w:rPr>
      </w:pPr>
      <w:r w:rsidRPr="006C39C8">
        <w:rPr>
          <w:rFonts w:asciiTheme="majorHAnsi" w:hAnsiTheme="majorHAnsi" w:cstheme="majorHAnsi"/>
          <w:sz w:val="22"/>
          <w:szCs w:val="22"/>
        </w:rPr>
        <w:t>Voice mail to the personal (non-Harvard) phone number of your choice</w:t>
      </w:r>
    </w:p>
    <w:p w14:paraId="330E61C9" w14:textId="77777777" w:rsidR="00866C49" w:rsidRPr="006C39C8" w:rsidRDefault="00866C49" w:rsidP="00866C49">
      <w:pPr>
        <w:numPr>
          <w:ilvl w:val="0"/>
          <w:numId w:val="33"/>
        </w:numPr>
        <w:rPr>
          <w:rFonts w:asciiTheme="majorHAnsi" w:hAnsiTheme="majorHAnsi" w:cstheme="majorHAnsi"/>
          <w:sz w:val="22"/>
          <w:szCs w:val="22"/>
        </w:rPr>
      </w:pPr>
      <w:r w:rsidRPr="006C39C8">
        <w:rPr>
          <w:rFonts w:asciiTheme="majorHAnsi" w:hAnsiTheme="majorHAnsi" w:cstheme="majorHAnsi"/>
          <w:sz w:val="22"/>
          <w:szCs w:val="22"/>
        </w:rPr>
        <w:t>Text message to your (personal or Harvard provided) cell phone</w:t>
      </w:r>
    </w:p>
    <w:p w14:paraId="49CA3376" w14:textId="77777777" w:rsidR="00866C49" w:rsidRPr="006C39C8" w:rsidRDefault="00866C49" w:rsidP="00866C49">
      <w:pPr>
        <w:numPr>
          <w:ilvl w:val="0"/>
          <w:numId w:val="33"/>
        </w:numPr>
        <w:rPr>
          <w:rFonts w:asciiTheme="majorHAnsi" w:hAnsiTheme="majorHAnsi" w:cstheme="majorHAnsi"/>
          <w:sz w:val="22"/>
          <w:szCs w:val="22"/>
        </w:rPr>
      </w:pPr>
      <w:r w:rsidRPr="006C39C8">
        <w:rPr>
          <w:rFonts w:asciiTheme="majorHAnsi" w:hAnsiTheme="majorHAnsi" w:cstheme="majorHAnsi"/>
          <w:sz w:val="22"/>
          <w:szCs w:val="22"/>
        </w:rPr>
        <w:t>E-mail to your non-Harvard e-mail account</w:t>
      </w:r>
    </w:p>
    <w:p w14:paraId="2F0152AF" w14:textId="0BF0DB7D" w:rsidR="00287994" w:rsidRPr="006C39C8" w:rsidRDefault="00287994" w:rsidP="006D3404">
      <w:pPr>
        <w:rPr>
          <w:rFonts w:asciiTheme="majorHAnsi" w:hAnsiTheme="majorHAnsi" w:cstheme="majorHAnsi"/>
        </w:rPr>
      </w:pPr>
    </w:p>
    <w:p w14:paraId="1150F850" w14:textId="77777777" w:rsidR="006D3404" w:rsidRPr="006C39C8" w:rsidRDefault="006D3404" w:rsidP="006D3404">
      <w:pPr>
        <w:pStyle w:val="Heading2"/>
        <w:rPr>
          <w:rFonts w:cstheme="majorHAnsi"/>
        </w:rPr>
      </w:pPr>
      <w:bookmarkStart w:id="16" w:name="_Toc346877"/>
      <w:r w:rsidRPr="006C39C8">
        <w:rPr>
          <w:rFonts w:cstheme="majorHAnsi"/>
        </w:rPr>
        <w:t>Getting Paid</w:t>
      </w:r>
      <w:bookmarkEnd w:id="16"/>
    </w:p>
    <w:p w14:paraId="6A52CBAF" w14:textId="77777777" w:rsidR="006D3404" w:rsidRPr="006C39C8" w:rsidRDefault="006D3404" w:rsidP="006D3404">
      <w:pPr>
        <w:rPr>
          <w:rFonts w:asciiTheme="majorHAnsi" w:hAnsiTheme="majorHAnsi" w:cstheme="majorHAnsi"/>
        </w:rPr>
      </w:pPr>
    </w:p>
    <w:p w14:paraId="576542A2" w14:textId="1D86831B"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u w:val="single"/>
        </w:rPr>
        <w:t>Submitting hours</w:t>
      </w:r>
      <w:r w:rsidRPr="006C39C8">
        <w:rPr>
          <w:rFonts w:asciiTheme="majorHAnsi" w:hAnsiTheme="majorHAnsi" w:cstheme="majorHAnsi"/>
          <w:sz w:val="22"/>
          <w:szCs w:val="22"/>
          <w:u w:val="single"/>
        </w:rPr>
        <w:br/>
      </w:r>
      <w:r w:rsidRPr="006C39C8">
        <w:rPr>
          <w:rFonts w:asciiTheme="majorHAnsi" w:hAnsiTheme="majorHAnsi" w:cstheme="majorHAnsi"/>
          <w:sz w:val="22"/>
          <w:szCs w:val="22"/>
          <w:u w:val="single"/>
        </w:rPr>
        <w:br/>
      </w:r>
      <w:r w:rsidR="00575D8B" w:rsidRPr="006C39C8">
        <w:rPr>
          <w:rFonts w:asciiTheme="majorHAnsi" w:hAnsiTheme="majorHAnsi" w:cstheme="majorHAnsi"/>
          <w:i/>
          <w:sz w:val="22"/>
          <w:szCs w:val="22"/>
        </w:rPr>
        <w:t>Non-Exempt</w:t>
      </w:r>
      <w:r w:rsidR="000236D7" w:rsidRPr="006C39C8">
        <w:rPr>
          <w:rFonts w:asciiTheme="majorHAnsi" w:hAnsiTheme="majorHAnsi" w:cstheme="majorHAnsi"/>
          <w:i/>
          <w:sz w:val="22"/>
          <w:szCs w:val="22"/>
        </w:rPr>
        <w:t xml:space="preserve"> (HUTCW)</w:t>
      </w:r>
      <w:r w:rsidR="00575D8B" w:rsidRPr="006C39C8">
        <w:rPr>
          <w:rFonts w:asciiTheme="majorHAnsi" w:hAnsiTheme="majorHAnsi" w:cstheme="majorHAnsi"/>
          <w:i/>
          <w:sz w:val="22"/>
          <w:szCs w:val="22"/>
        </w:rPr>
        <w:t>:</w:t>
      </w:r>
      <w:r w:rsidR="00575D8B" w:rsidRPr="006C39C8">
        <w:rPr>
          <w:rFonts w:asciiTheme="majorHAnsi" w:hAnsiTheme="majorHAnsi" w:cstheme="majorHAnsi"/>
          <w:sz w:val="22"/>
          <w:szCs w:val="22"/>
        </w:rPr>
        <w:t xml:space="preserve"> </w:t>
      </w:r>
      <w:r w:rsidRPr="006C39C8">
        <w:rPr>
          <w:rFonts w:asciiTheme="majorHAnsi" w:hAnsiTheme="majorHAnsi" w:cstheme="majorHAnsi"/>
          <w:sz w:val="22"/>
          <w:szCs w:val="22"/>
        </w:rPr>
        <w:t xml:space="preserve">Hours need to be submitted in PeopleSoft for by 5:00 pm </w:t>
      </w:r>
      <w:r w:rsidR="001826F6" w:rsidRPr="006C39C8">
        <w:rPr>
          <w:rFonts w:asciiTheme="majorHAnsi" w:hAnsiTheme="majorHAnsi" w:cstheme="majorHAnsi"/>
          <w:sz w:val="22"/>
          <w:szCs w:val="22"/>
        </w:rPr>
        <w:t>on</w:t>
      </w:r>
      <w:r w:rsidRPr="006C39C8">
        <w:rPr>
          <w:rFonts w:asciiTheme="majorHAnsi" w:hAnsiTheme="majorHAnsi" w:cstheme="majorHAnsi"/>
          <w:sz w:val="22"/>
          <w:szCs w:val="22"/>
        </w:rPr>
        <w:t xml:space="preserve"> Thursday</w:t>
      </w:r>
      <w:r w:rsidR="001826F6" w:rsidRPr="006C39C8">
        <w:rPr>
          <w:rFonts w:asciiTheme="majorHAnsi" w:hAnsiTheme="majorHAnsi" w:cstheme="majorHAnsi"/>
          <w:sz w:val="22"/>
          <w:szCs w:val="22"/>
        </w:rPr>
        <w:t>s</w:t>
      </w:r>
      <w:r w:rsidRPr="006C39C8">
        <w:rPr>
          <w:rFonts w:asciiTheme="majorHAnsi" w:hAnsiTheme="majorHAnsi" w:cstheme="majorHAnsi"/>
          <w:sz w:val="22"/>
          <w:szCs w:val="22"/>
        </w:rPr>
        <w:t>.</w:t>
      </w:r>
    </w:p>
    <w:p w14:paraId="069937E1" w14:textId="77777777" w:rsidR="00575D8B" w:rsidRPr="006C39C8" w:rsidRDefault="00575D8B" w:rsidP="006D3404">
      <w:pPr>
        <w:rPr>
          <w:rFonts w:asciiTheme="majorHAnsi" w:hAnsiTheme="majorHAnsi" w:cstheme="majorHAnsi"/>
          <w:sz w:val="22"/>
          <w:szCs w:val="22"/>
        </w:rPr>
      </w:pPr>
    </w:p>
    <w:p w14:paraId="3F01689D" w14:textId="33A26A07" w:rsidR="00575D8B" w:rsidRPr="006C39C8" w:rsidRDefault="00575D8B" w:rsidP="006D3404">
      <w:pPr>
        <w:rPr>
          <w:rFonts w:asciiTheme="majorHAnsi" w:hAnsiTheme="majorHAnsi" w:cstheme="majorHAnsi"/>
          <w:sz w:val="22"/>
          <w:szCs w:val="22"/>
        </w:rPr>
      </w:pPr>
      <w:r w:rsidRPr="006C39C8">
        <w:rPr>
          <w:rFonts w:asciiTheme="majorHAnsi" w:hAnsiTheme="majorHAnsi" w:cstheme="majorHAnsi"/>
          <w:i/>
          <w:sz w:val="22"/>
          <w:szCs w:val="22"/>
        </w:rPr>
        <w:t>Exempt:</w:t>
      </w:r>
      <w:r w:rsidRPr="006C39C8">
        <w:rPr>
          <w:rFonts w:asciiTheme="majorHAnsi" w:hAnsiTheme="majorHAnsi" w:cstheme="majorHAnsi"/>
          <w:sz w:val="22"/>
          <w:szCs w:val="22"/>
        </w:rPr>
        <w:t xml:space="preserve"> Absences need to be reported </w:t>
      </w:r>
      <w:r w:rsidR="00137C8F" w:rsidRPr="006C39C8">
        <w:rPr>
          <w:rFonts w:asciiTheme="majorHAnsi" w:hAnsiTheme="majorHAnsi" w:cstheme="majorHAnsi"/>
          <w:sz w:val="22"/>
          <w:szCs w:val="22"/>
        </w:rPr>
        <w:t>in PeopleSoft for approval in a timely manner.</w:t>
      </w:r>
      <w:r w:rsidR="00BB6F41" w:rsidRPr="006C39C8">
        <w:rPr>
          <w:rFonts w:asciiTheme="majorHAnsi" w:hAnsiTheme="majorHAnsi" w:cstheme="majorHAnsi"/>
          <w:sz w:val="22"/>
          <w:szCs w:val="22"/>
        </w:rPr>
        <w:t xml:space="preserve"> Absences for the current month must be submitted before the end of the month. You will not be able to submit absences for a previous month. If you require assistance, please contact the HR Coordinator at (617) 384-7828.</w:t>
      </w:r>
    </w:p>
    <w:p w14:paraId="19E400CE" w14:textId="77777777" w:rsidR="00966F49" w:rsidRPr="006C39C8" w:rsidRDefault="00966F49" w:rsidP="006D3404">
      <w:pPr>
        <w:rPr>
          <w:rFonts w:asciiTheme="majorHAnsi" w:hAnsiTheme="majorHAnsi" w:cstheme="majorHAnsi"/>
          <w:sz w:val="22"/>
          <w:szCs w:val="22"/>
        </w:rPr>
      </w:pPr>
    </w:p>
    <w:p w14:paraId="5AFF9874" w14:textId="7B420986" w:rsidR="00966F49" w:rsidRPr="006C39C8" w:rsidRDefault="00966F49" w:rsidP="006D3404">
      <w:pPr>
        <w:rPr>
          <w:rFonts w:asciiTheme="majorHAnsi" w:hAnsiTheme="majorHAnsi" w:cstheme="majorHAnsi"/>
          <w:sz w:val="22"/>
          <w:szCs w:val="22"/>
        </w:rPr>
      </w:pPr>
      <w:r w:rsidRPr="006C39C8">
        <w:rPr>
          <w:rFonts w:asciiTheme="majorHAnsi" w:hAnsiTheme="majorHAnsi" w:cstheme="majorHAnsi"/>
          <w:i/>
          <w:sz w:val="22"/>
          <w:szCs w:val="22"/>
        </w:rPr>
        <w:t>Students, LHTs and Temps:</w:t>
      </w:r>
      <w:r w:rsidRPr="006C39C8">
        <w:rPr>
          <w:rFonts w:asciiTheme="majorHAnsi" w:hAnsiTheme="majorHAnsi" w:cstheme="majorHAnsi"/>
          <w:sz w:val="22"/>
          <w:szCs w:val="22"/>
        </w:rPr>
        <w:t xml:space="preserve"> Hours need to be recorded on paper timesheets and </w:t>
      </w:r>
      <w:r w:rsidR="002C4A0E" w:rsidRPr="006C39C8">
        <w:rPr>
          <w:rFonts w:asciiTheme="majorHAnsi" w:hAnsiTheme="majorHAnsi" w:cstheme="majorHAnsi"/>
          <w:sz w:val="22"/>
          <w:szCs w:val="22"/>
        </w:rPr>
        <w:t xml:space="preserve">emailed to Bill Rasschaert at </w:t>
      </w:r>
      <w:hyperlink r:id="rId25" w:history="1">
        <w:r w:rsidR="002C4A0E" w:rsidRPr="006C39C8">
          <w:rPr>
            <w:rStyle w:val="Hyperlink"/>
            <w:rFonts w:asciiTheme="majorHAnsi" w:hAnsiTheme="majorHAnsi" w:cstheme="majorHAnsi"/>
            <w:sz w:val="22"/>
            <w:szCs w:val="22"/>
          </w:rPr>
          <w:t>brasscha@seas.harvard.edu</w:t>
        </w:r>
      </w:hyperlink>
      <w:r w:rsidR="002C4A0E" w:rsidRPr="006C39C8">
        <w:rPr>
          <w:rStyle w:val="Hyperlink"/>
          <w:rFonts w:asciiTheme="majorHAnsi" w:hAnsiTheme="majorHAnsi" w:cstheme="majorHAnsi"/>
          <w:sz w:val="22"/>
          <w:szCs w:val="22"/>
        </w:rPr>
        <w:t xml:space="preserve"> </w:t>
      </w:r>
      <w:r w:rsidR="000D231A" w:rsidRPr="006C39C8">
        <w:rPr>
          <w:rFonts w:asciiTheme="majorHAnsi" w:hAnsiTheme="majorHAnsi" w:cstheme="majorHAnsi"/>
          <w:sz w:val="22"/>
          <w:szCs w:val="22"/>
        </w:rPr>
        <w:t xml:space="preserve">by noon every Thursday. </w:t>
      </w:r>
    </w:p>
    <w:p w14:paraId="34171984" w14:textId="77777777" w:rsidR="00575D8B" w:rsidRPr="006C39C8" w:rsidRDefault="00575D8B" w:rsidP="006D3404">
      <w:pPr>
        <w:rPr>
          <w:rFonts w:asciiTheme="majorHAnsi" w:hAnsiTheme="majorHAnsi" w:cstheme="majorHAnsi"/>
          <w:sz w:val="22"/>
          <w:szCs w:val="22"/>
        </w:rPr>
      </w:pPr>
    </w:p>
    <w:p w14:paraId="62BA1ECF" w14:textId="4549ED48" w:rsidR="006D3404" w:rsidRPr="006C39C8" w:rsidRDefault="00287994" w:rsidP="006D3404">
      <w:pPr>
        <w:rPr>
          <w:rFonts w:asciiTheme="majorHAnsi" w:hAnsiTheme="majorHAnsi" w:cstheme="majorHAnsi"/>
          <w:sz w:val="22"/>
          <w:szCs w:val="22"/>
        </w:rPr>
      </w:pPr>
      <w:r w:rsidRPr="006C39C8">
        <w:rPr>
          <w:rFonts w:asciiTheme="majorHAnsi" w:hAnsiTheme="majorHAnsi" w:cstheme="majorHAnsi"/>
          <w:b/>
          <w:sz w:val="22"/>
          <w:szCs w:val="22"/>
        </w:rPr>
        <w:t>Your Paycheck</w:t>
      </w:r>
      <w:r w:rsidR="006D3404" w:rsidRPr="006C39C8">
        <w:rPr>
          <w:rFonts w:asciiTheme="majorHAnsi" w:hAnsiTheme="majorHAnsi" w:cstheme="majorHAnsi"/>
          <w:sz w:val="22"/>
          <w:szCs w:val="22"/>
          <w:u w:val="single"/>
        </w:rPr>
        <w:br/>
      </w:r>
      <w:r w:rsidR="006D3404" w:rsidRPr="006C39C8">
        <w:rPr>
          <w:rFonts w:asciiTheme="majorHAnsi" w:hAnsiTheme="majorHAnsi" w:cstheme="majorHAnsi"/>
          <w:sz w:val="22"/>
          <w:szCs w:val="22"/>
          <w:u w:val="single"/>
        </w:rPr>
        <w:br/>
      </w:r>
      <w:r w:rsidR="000236D7" w:rsidRPr="006C39C8">
        <w:rPr>
          <w:rFonts w:asciiTheme="majorHAnsi" w:hAnsiTheme="majorHAnsi" w:cstheme="majorHAnsi"/>
          <w:sz w:val="22"/>
          <w:szCs w:val="22"/>
        </w:rPr>
        <w:t>Most employees receive their p</w:t>
      </w:r>
      <w:r w:rsidR="006D3404" w:rsidRPr="006C39C8">
        <w:rPr>
          <w:rFonts w:asciiTheme="majorHAnsi" w:hAnsiTheme="majorHAnsi" w:cstheme="majorHAnsi"/>
          <w:sz w:val="22"/>
          <w:szCs w:val="22"/>
        </w:rPr>
        <w:t xml:space="preserve">aychecks </w:t>
      </w:r>
      <w:r w:rsidR="000236D7" w:rsidRPr="006C39C8">
        <w:rPr>
          <w:rFonts w:asciiTheme="majorHAnsi" w:hAnsiTheme="majorHAnsi" w:cstheme="majorHAnsi"/>
          <w:sz w:val="22"/>
          <w:szCs w:val="22"/>
        </w:rPr>
        <w:t>o</w:t>
      </w:r>
      <w:r w:rsidR="006D3404" w:rsidRPr="006C39C8">
        <w:rPr>
          <w:rFonts w:asciiTheme="majorHAnsi" w:hAnsiTheme="majorHAnsi" w:cstheme="majorHAnsi"/>
          <w:sz w:val="22"/>
          <w:szCs w:val="22"/>
        </w:rPr>
        <w:t>n a bi-weekly basis.</w:t>
      </w:r>
      <w:r w:rsidR="00B27FC3" w:rsidRPr="006C39C8">
        <w:rPr>
          <w:rFonts w:asciiTheme="majorHAnsi" w:hAnsiTheme="majorHAnsi" w:cstheme="majorHAnsi"/>
          <w:sz w:val="22"/>
          <w:szCs w:val="22"/>
        </w:rPr>
        <w:t xml:space="preserve"> It </w:t>
      </w:r>
      <w:r w:rsidR="000236D7" w:rsidRPr="006C39C8">
        <w:rPr>
          <w:rFonts w:asciiTheme="majorHAnsi" w:hAnsiTheme="majorHAnsi" w:cstheme="majorHAnsi"/>
          <w:sz w:val="22"/>
          <w:szCs w:val="22"/>
        </w:rPr>
        <w:t>may</w:t>
      </w:r>
      <w:r w:rsidR="00B27FC3" w:rsidRPr="006C39C8">
        <w:rPr>
          <w:rFonts w:asciiTheme="majorHAnsi" w:hAnsiTheme="majorHAnsi" w:cstheme="majorHAnsi"/>
          <w:sz w:val="22"/>
          <w:szCs w:val="22"/>
        </w:rPr>
        <w:t xml:space="preserve"> take a couple weeks before you receive your first paycheck</w:t>
      </w:r>
      <w:r w:rsidR="000236D7" w:rsidRPr="006C39C8">
        <w:rPr>
          <w:rFonts w:asciiTheme="majorHAnsi" w:hAnsiTheme="majorHAnsi" w:cstheme="majorHAnsi"/>
          <w:sz w:val="22"/>
          <w:szCs w:val="22"/>
        </w:rPr>
        <w:t>, which may be a paper check</w:t>
      </w:r>
      <w:r w:rsidR="00B27FC3" w:rsidRPr="006C39C8">
        <w:rPr>
          <w:rFonts w:asciiTheme="majorHAnsi" w:hAnsiTheme="majorHAnsi" w:cstheme="majorHAnsi"/>
          <w:sz w:val="22"/>
          <w:szCs w:val="22"/>
        </w:rPr>
        <w:t>.</w:t>
      </w:r>
      <w:r w:rsidR="006D3404" w:rsidRPr="006C39C8">
        <w:rPr>
          <w:rFonts w:asciiTheme="majorHAnsi" w:hAnsiTheme="majorHAnsi" w:cstheme="majorHAnsi"/>
          <w:sz w:val="22"/>
          <w:szCs w:val="22"/>
        </w:rPr>
        <w:t xml:space="preserve"> You will have the option to elect direct deposit </w:t>
      </w:r>
      <w:r w:rsidR="00B27FC3" w:rsidRPr="006C39C8">
        <w:rPr>
          <w:rFonts w:asciiTheme="majorHAnsi" w:hAnsiTheme="majorHAnsi" w:cstheme="majorHAnsi"/>
          <w:sz w:val="22"/>
          <w:szCs w:val="22"/>
        </w:rPr>
        <w:t>through the self-service options in PeopleSoft by clicking on Self Service</w:t>
      </w:r>
      <w:r w:rsidR="000824B6" w:rsidRPr="006C39C8">
        <w:rPr>
          <w:rFonts w:asciiTheme="majorHAnsi" w:hAnsiTheme="majorHAnsi" w:cstheme="majorHAnsi"/>
          <w:sz w:val="22"/>
          <w:szCs w:val="22"/>
        </w:rPr>
        <w:t xml:space="preserve"> -&gt; Payroll and Compensation -&gt; </w:t>
      </w:r>
      <w:r w:rsidR="00BB6F41" w:rsidRPr="006C39C8">
        <w:rPr>
          <w:rFonts w:asciiTheme="majorHAnsi" w:hAnsiTheme="majorHAnsi" w:cstheme="majorHAnsi"/>
          <w:sz w:val="22"/>
          <w:szCs w:val="22"/>
        </w:rPr>
        <w:t xml:space="preserve">Direct Deposit. Please be advised that any direct deposit changes may take up to </w:t>
      </w:r>
      <w:r w:rsidR="00F5532B">
        <w:rPr>
          <w:rFonts w:asciiTheme="majorHAnsi" w:hAnsiTheme="majorHAnsi" w:cstheme="majorHAnsi"/>
          <w:sz w:val="22"/>
          <w:szCs w:val="22"/>
        </w:rPr>
        <w:t>three</w:t>
      </w:r>
      <w:r w:rsidR="00BB6F41" w:rsidRPr="006C39C8">
        <w:rPr>
          <w:rFonts w:asciiTheme="majorHAnsi" w:hAnsiTheme="majorHAnsi" w:cstheme="majorHAnsi"/>
          <w:sz w:val="22"/>
          <w:szCs w:val="22"/>
        </w:rPr>
        <w:t xml:space="preserve"> pay cycles to take effect.</w:t>
      </w:r>
    </w:p>
    <w:p w14:paraId="193CE2DD" w14:textId="77777777" w:rsidR="006D3404" w:rsidRPr="006C39C8" w:rsidRDefault="006D3404" w:rsidP="006D3404">
      <w:pPr>
        <w:rPr>
          <w:rFonts w:asciiTheme="majorHAnsi" w:hAnsiTheme="majorHAnsi" w:cstheme="majorHAnsi"/>
          <w:sz w:val="22"/>
          <w:szCs w:val="22"/>
        </w:rPr>
      </w:pPr>
    </w:p>
    <w:p w14:paraId="3174FFC6" w14:textId="0FE7A4FB" w:rsidR="006D3404" w:rsidRPr="006C39C8" w:rsidRDefault="006D3404" w:rsidP="000A3AC8">
      <w:pPr>
        <w:rPr>
          <w:rFonts w:asciiTheme="majorHAnsi" w:hAnsiTheme="majorHAnsi" w:cstheme="majorHAnsi"/>
          <w:sz w:val="22"/>
          <w:szCs w:val="22"/>
        </w:rPr>
      </w:pPr>
      <w:r w:rsidRPr="006C39C8">
        <w:rPr>
          <w:rFonts w:asciiTheme="majorHAnsi" w:hAnsiTheme="majorHAnsi" w:cstheme="majorHAnsi"/>
          <w:sz w:val="22"/>
          <w:szCs w:val="22"/>
        </w:rPr>
        <w:t xml:space="preserve">If you have any questions about time reporting or your paycheck, please contact </w:t>
      </w:r>
      <w:r w:rsidR="00B27FC3" w:rsidRPr="006C39C8">
        <w:rPr>
          <w:rFonts w:asciiTheme="majorHAnsi" w:hAnsiTheme="majorHAnsi" w:cstheme="majorHAnsi"/>
          <w:sz w:val="22"/>
          <w:szCs w:val="22"/>
        </w:rPr>
        <w:t xml:space="preserve">Rob Plosker in the Payroll office at </w:t>
      </w:r>
      <w:hyperlink r:id="rId26" w:history="1">
        <w:r w:rsidR="00B27FC3" w:rsidRPr="006C39C8">
          <w:rPr>
            <w:rStyle w:val="Hyperlink"/>
            <w:rFonts w:asciiTheme="majorHAnsi" w:hAnsiTheme="majorHAnsi" w:cstheme="majorHAnsi"/>
            <w:sz w:val="22"/>
            <w:szCs w:val="22"/>
          </w:rPr>
          <w:t>rplosker@seas.harvard.edu</w:t>
        </w:r>
      </w:hyperlink>
      <w:r w:rsidR="00B27FC3" w:rsidRPr="006C39C8">
        <w:rPr>
          <w:rFonts w:asciiTheme="majorHAnsi" w:hAnsiTheme="majorHAnsi" w:cstheme="majorHAnsi"/>
          <w:sz w:val="22"/>
          <w:szCs w:val="22"/>
        </w:rPr>
        <w:t xml:space="preserve"> or call </w:t>
      </w:r>
      <w:r w:rsidR="00685200" w:rsidRPr="006C39C8">
        <w:rPr>
          <w:rFonts w:asciiTheme="majorHAnsi" w:hAnsiTheme="majorHAnsi" w:cstheme="majorHAnsi"/>
          <w:sz w:val="22"/>
          <w:szCs w:val="22"/>
        </w:rPr>
        <w:t>(617) 49</w:t>
      </w:r>
      <w:r w:rsidR="00B27FC3" w:rsidRPr="006C39C8">
        <w:rPr>
          <w:rFonts w:asciiTheme="majorHAnsi" w:hAnsiTheme="majorHAnsi" w:cstheme="majorHAnsi"/>
          <w:sz w:val="22"/>
          <w:szCs w:val="22"/>
        </w:rPr>
        <w:t>5-0418.</w:t>
      </w:r>
    </w:p>
    <w:p w14:paraId="5F1EFC9F" w14:textId="77777777" w:rsidR="00611307" w:rsidRPr="006C39C8" w:rsidRDefault="00611307" w:rsidP="00F26AA6">
      <w:pPr>
        <w:rPr>
          <w:rFonts w:asciiTheme="majorHAnsi" w:hAnsiTheme="majorHAnsi" w:cstheme="majorHAnsi"/>
        </w:rPr>
      </w:pPr>
    </w:p>
    <w:p w14:paraId="5796DC25" w14:textId="77777777" w:rsidR="00611307" w:rsidRPr="006C39C8" w:rsidRDefault="00611307" w:rsidP="00611307">
      <w:pPr>
        <w:pStyle w:val="Heading2"/>
        <w:rPr>
          <w:rFonts w:cstheme="majorHAnsi"/>
        </w:rPr>
      </w:pPr>
      <w:bookmarkStart w:id="17" w:name="_Toc346878"/>
      <w:r w:rsidRPr="006C39C8">
        <w:rPr>
          <w:rFonts w:cstheme="majorHAnsi"/>
        </w:rPr>
        <w:t>Phone</w:t>
      </w:r>
      <w:bookmarkEnd w:id="17"/>
    </w:p>
    <w:p w14:paraId="518861EA" w14:textId="77777777" w:rsidR="00611307" w:rsidRPr="006C39C8" w:rsidRDefault="00611307" w:rsidP="00611307">
      <w:pPr>
        <w:rPr>
          <w:rFonts w:asciiTheme="majorHAnsi" w:hAnsiTheme="majorHAnsi" w:cstheme="majorHAnsi"/>
        </w:rPr>
      </w:pPr>
    </w:p>
    <w:p w14:paraId="35B354FD" w14:textId="659022D0" w:rsidR="00611307" w:rsidRPr="006C39C8" w:rsidRDefault="00611307" w:rsidP="00611307">
      <w:pPr>
        <w:rPr>
          <w:rFonts w:asciiTheme="majorHAnsi" w:hAnsiTheme="majorHAnsi" w:cstheme="majorHAnsi"/>
          <w:sz w:val="22"/>
          <w:szCs w:val="22"/>
        </w:rPr>
      </w:pPr>
      <w:r w:rsidRPr="006C39C8">
        <w:rPr>
          <w:rFonts w:asciiTheme="majorHAnsi" w:hAnsiTheme="majorHAnsi" w:cstheme="majorHAnsi"/>
          <w:b/>
          <w:sz w:val="22"/>
          <w:szCs w:val="22"/>
        </w:rPr>
        <w:t>Making a Call</w:t>
      </w:r>
      <w:r w:rsidR="00546605" w:rsidRPr="006C39C8">
        <w:rPr>
          <w:rFonts w:asciiTheme="majorHAnsi" w:hAnsiTheme="majorHAnsi" w:cstheme="majorHAnsi"/>
          <w:sz w:val="22"/>
          <w:szCs w:val="22"/>
          <w:u w:val="single"/>
        </w:rPr>
        <w:br/>
      </w:r>
      <w:r w:rsidR="00546605" w:rsidRPr="006C39C8">
        <w:rPr>
          <w:rFonts w:asciiTheme="majorHAnsi" w:hAnsiTheme="majorHAnsi" w:cstheme="majorHAnsi"/>
          <w:sz w:val="22"/>
          <w:szCs w:val="22"/>
          <w:u w:val="single"/>
        </w:rPr>
        <w:br/>
      </w:r>
      <w:r w:rsidRPr="006C39C8">
        <w:rPr>
          <w:rFonts w:asciiTheme="majorHAnsi" w:hAnsiTheme="majorHAnsi" w:cstheme="majorHAnsi"/>
          <w:sz w:val="22"/>
          <w:szCs w:val="22"/>
        </w:rPr>
        <w:t>To make a call internally, dial the last 5 digits of the Harvard number</w:t>
      </w:r>
      <w:r w:rsidR="00893455" w:rsidRPr="006C39C8">
        <w:rPr>
          <w:rFonts w:asciiTheme="majorHAnsi" w:hAnsiTheme="majorHAnsi" w:cstheme="majorHAnsi"/>
          <w:sz w:val="22"/>
          <w:szCs w:val="22"/>
        </w:rPr>
        <w:t>. E</w:t>
      </w:r>
      <w:r w:rsidRPr="006C39C8">
        <w:rPr>
          <w:rFonts w:asciiTheme="majorHAnsi" w:hAnsiTheme="majorHAnsi" w:cstheme="majorHAnsi"/>
          <w:sz w:val="22"/>
          <w:szCs w:val="22"/>
        </w:rPr>
        <w:t>x: (6-1234)</w:t>
      </w:r>
    </w:p>
    <w:p w14:paraId="40718184" w14:textId="4353869F" w:rsidR="00611307" w:rsidRPr="006C39C8" w:rsidRDefault="00611307" w:rsidP="00611307">
      <w:pPr>
        <w:rPr>
          <w:rFonts w:asciiTheme="majorHAnsi" w:hAnsiTheme="majorHAnsi" w:cstheme="majorHAnsi"/>
          <w:sz w:val="22"/>
          <w:szCs w:val="22"/>
        </w:rPr>
      </w:pPr>
      <w:r w:rsidRPr="006C39C8">
        <w:rPr>
          <w:rFonts w:asciiTheme="majorHAnsi" w:hAnsiTheme="majorHAnsi" w:cstheme="majorHAnsi"/>
          <w:sz w:val="22"/>
          <w:szCs w:val="22"/>
        </w:rPr>
        <w:t>To make a call externally, dial 9</w:t>
      </w:r>
      <w:r w:rsidR="00D70DBC" w:rsidRPr="006C39C8">
        <w:rPr>
          <w:rFonts w:asciiTheme="majorHAnsi" w:hAnsiTheme="majorHAnsi" w:cstheme="majorHAnsi"/>
          <w:sz w:val="22"/>
          <w:szCs w:val="22"/>
        </w:rPr>
        <w:t xml:space="preserve">, 1, </w:t>
      </w:r>
      <w:r w:rsidRPr="006C39C8">
        <w:rPr>
          <w:rFonts w:asciiTheme="majorHAnsi" w:hAnsiTheme="majorHAnsi" w:cstheme="majorHAnsi"/>
          <w:sz w:val="22"/>
          <w:szCs w:val="22"/>
        </w:rPr>
        <w:t>then the ten-digit phone number.</w:t>
      </w:r>
    </w:p>
    <w:p w14:paraId="3F17EE20" w14:textId="77777777" w:rsidR="00EF4A98" w:rsidRPr="006C39C8" w:rsidRDefault="00EF4A98" w:rsidP="00611307">
      <w:pPr>
        <w:rPr>
          <w:rFonts w:asciiTheme="majorHAnsi" w:hAnsiTheme="majorHAnsi" w:cstheme="majorHAnsi"/>
          <w:sz w:val="22"/>
          <w:szCs w:val="22"/>
        </w:rPr>
      </w:pPr>
    </w:p>
    <w:p w14:paraId="1224DE67" w14:textId="77777777" w:rsidR="00611307" w:rsidRPr="006C39C8" w:rsidRDefault="00611307" w:rsidP="00611307">
      <w:pPr>
        <w:rPr>
          <w:rFonts w:asciiTheme="majorHAnsi" w:hAnsiTheme="majorHAnsi" w:cstheme="majorHAnsi"/>
          <w:b/>
          <w:sz w:val="22"/>
          <w:szCs w:val="22"/>
        </w:rPr>
      </w:pPr>
      <w:r w:rsidRPr="006C39C8">
        <w:rPr>
          <w:rFonts w:asciiTheme="majorHAnsi" w:hAnsiTheme="majorHAnsi" w:cstheme="majorHAnsi"/>
          <w:b/>
          <w:sz w:val="22"/>
          <w:szCs w:val="22"/>
        </w:rPr>
        <w:t>Voicemail</w:t>
      </w:r>
    </w:p>
    <w:p w14:paraId="2B74CD2B" w14:textId="77777777" w:rsidR="00611307" w:rsidRPr="006C39C8" w:rsidRDefault="00611307" w:rsidP="00611307">
      <w:pPr>
        <w:rPr>
          <w:rFonts w:asciiTheme="majorHAnsi" w:hAnsiTheme="majorHAnsi" w:cstheme="majorHAnsi"/>
          <w:sz w:val="22"/>
          <w:szCs w:val="22"/>
        </w:rPr>
      </w:pPr>
    </w:p>
    <w:p w14:paraId="3164A204" w14:textId="644845AA" w:rsidR="00C23A2D" w:rsidRPr="006C39C8" w:rsidRDefault="003C00F1" w:rsidP="00611307">
      <w:pPr>
        <w:rPr>
          <w:rFonts w:asciiTheme="majorHAnsi" w:hAnsiTheme="majorHAnsi" w:cstheme="majorHAnsi"/>
          <w:sz w:val="22"/>
          <w:szCs w:val="22"/>
        </w:rPr>
      </w:pPr>
      <w:r>
        <w:rPr>
          <w:rFonts w:asciiTheme="majorHAnsi" w:hAnsiTheme="majorHAnsi" w:cstheme="majorHAnsi"/>
          <w:sz w:val="22"/>
          <w:szCs w:val="22"/>
        </w:rPr>
        <w:t>Voicemails are automatically sent to your email box, where they can be played at any time.</w:t>
      </w:r>
      <w:bookmarkStart w:id="18" w:name="_GoBack"/>
      <w:bookmarkEnd w:id="18"/>
    </w:p>
    <w:p w14:paraId="5F3FACB4" w14:textId="77777777" w:rsidR="00C23A2D" w:rsidRPr="006C39C8" w:rsidRDefault="00C23A2D" w:rsidP="00611307">
      <w:pPr>
        <w:rPr>
          <w:rFonts w:asciiTheme="majorHAnsi" w:hAnsiTheme="majorHAnsi" w:cstheme="majorHAnsi"/>
          <w:sz w:val="22"/>
          <w:szCs w:val="22"/>
        </w:rPr>
      </w:pPr>
    </w:p>
    <w:p w14:paraId="6CBBDF2A" w14:textId="03A72710" w:rsidR="00C23A2D" w:rsidRPr="006C39C8" w:rsidRDefault="00C23A2D" w:rsidP="00C23A2D">
      <w:pPr>
        <w:rPr>
          <w:rFonts w:asciiTheme="majorHAnsi" w:hAnsiTheme="majorHAnsi" w:cstheme="majorHAnsi"/>
          <w:sz w:val="22"/>
          <w:szCs w:val="22"/>
        </w:rPr>
      </w:pPr>
      <w:r w:rsidRPr="006C39C8">
        <w:rPr>
          <w:rFonts w:asciiTheme="majorHAnsi" w:hAnsiTheme="majorHAnsi" w:cstheme="majorHAnsi"/>
          <w:sz w:val="22"/>
          <w:szCs w:val="22"/>
        </w:rPr>
        <w:lastRenderedPageBreak/>
        <w:t>A more comprehensive overview of your phone, including rates, voicemail, and manuals is available under related resources at:</w:t>
      </w:r>
      <w:r w:rsidR="00BB6F41" w:rsidRPr="006C39C8">
        <w:rPr>
          <w:rFonts w:asciiTheme="majorHAnsi" w:hAnsiTheme="majorHAnsi" w:cstheme="majorHAnsi"/>
          <w:sz w:val="22"/>
          <w:szCs w:val="22"/>
        </w:rPr>
        <w:t xml:space="preserve"> </w:t>
      </w:r>
      <w:hyperlink r:id="rId27" w:history="1">
        <w:r w:rsidR="00BB6F41" w:rsidRPr="006C39C8">
          <w:rPr>
            <w:rStyle w:val="Hyperlink"/>
            <w:rFonts w:asciiTheme="majorHAnsi" w:hAnsiTheme="majorHAnsi" w:cstheme="majorHAnsi"/>
            <w:sz w:val="22"/>
            <w:szCs w:val="22"/>
          </w:rPr>
          <w:t>http://phone.harvard.edu/</w:t>
        </w:r>
      </w:hyperlink>
    </w:p>
    <w:p w14:paraId="2E901733" w14:textId="77777777" w:rsidR="00C23A2D" w:rsidRPr="006C39C8" w:rsidRDefault="00C23A2D" w:rsidP="00C23A2D">
      <w:pPr>
        <w:rPr>
          <w:rFonts w:asciiTheme="majorHAnsi" w:hAnsiTheme="majorHAnsi" w:cstheme="majorHAnsi"/>
          <w:sz w:val="22"/>
          <w:szCs w:val="22"/>
        </w:rPr>
      </w:pPr>
    </w:p>
    <w:p w14:paraId="11FF639F" w14:textId="5B17F8DA" w:rsidR="00C23A2D" w:rsidRPr="006C39C8" w:rsidRDefault="00C23A2D" w:rsidP="00C23A2D">
      <w:pPr>
        <w:rPr>
          <w:rFonts w:asciiTheme="majorHAnsi" w:hAnsiTheme="majorHAnsi" w:cstheme="majorHAnsi"/>
          <w:sz w:val="22"/>
          <w:szCs w:val="22"/>
        </w:rPr>
      </w:pPr>
      <w:r w:rsidRPr="006C39C8">
        <w:rPr>
          <w:rFonts w:asciiTheme="majorHAnsi" w:hAnsiTheme="majorHAnsi" w:cstheme="majorHAnsi"/>
          <w:sz w:val="22"/>
          <w:szCs w:val="22"/>
        </w:rPr>
        <w:t xml:space="preserve">If you have any problems setting up your phone or voicemail, please contact IT at </w:t>
      </w:r>
      <w:hyperlink r:id="rId28" w:history="1">
        <w:r w:rsidR="00685200" w:rsidRPr="006C39C8">
          <w:rPr>
            <w:rStyle w:val="Hyperlink"/>
            <w:rFonts w:asciiTheme="majorHAnsi" w:hAnsiTheme="majorHAnsi" w:cstheme="majorHAnsi"/>
            <w:sz w:val="22"/>
            <w:szCs w:val="22"/>
          </w:rPr>
          <w:t>ithelp@harvard.edu</w:t>
        </w:r>
      </w:hyperlink>
      <w:r w:rsidRPr="006C39C8">
        <w:rPr>
          <w:rFonts w:asciiTheme="majorHAnsi" w:hAnsiTheme="majorHAnsi" w:cstheme="majorHAnsi"/>
          <w:sz w:val="22"/>
          <w:szCs w:val="22"/>
        </w:rPr>
        <w:t xml:space="preserve">.  </w:t>
      </w:r>
    </w:p>
    <w:p w14:paraId="47FB5229" w14:textId="77777777" w:rsidR="00701EDA" w:rsidRPr="006C39C8" w:rsidRDefault="00701EDA" w:rsidP="00C23A2D">
      <w:pPr>
        <w:rPr>
          <w:rFonts w:asciiTheme="majorHAnsi" w:hAnsiTheme="majorHAnsi" w:cstheme="majorHAnsi"/>
          <w:sz w:val="22"/>
          <w:szCs w:val="22"/>
        </w:rPr>
      </w:pPr>
    </w:p>
    <w:p w14:paraId="017DFC04" w14:textId="4A9177C5" w:rsidR="00701EDA" w:rsidRPr="006C39C8" w:rsidRDefault="00701EDA" w:rsidP="00701EDA">
      <w:pPr>
        <w:pStyle w:val="Heading2"/>
        <w:rPr>
          <w:rFonts w:cstheme="majorHAnsi"/>
        </w:rPr>
      </w:pPr>
      <w:bookmarkStart w:id="19" w:name="_Toc346879"/>
      <w:r w:rsidRPr="006C39C8">
        <w:rPr>
          <w:rFonts w:cstheme="majorHAnsi"/>
        </w:rPr>
        <w:t>IT Support</w:t>
      </w:r>
      <w:bookmarkEnd w:id="19"/>
    </w:p>
    <w:p w14:paraId="5939CE10" w14:textId="77777777" w:rsidR="00701EDA" w:rsidRPr="006C39C8" w:rsidRDefault="00701EDA" w:rsidP="00701EDA">
      <w:pPr>
        <w:rPr>
          <w:rFonts w:asciiTheme="majorHAnsi" w:hAnsiTheme="majorHAnsi" w:cstheme="majorHAnsi"/>
        </w:rPr>
      </w:pPr>
    </w:p>
    <w:p w14:paraId="7924EBA1" w14:textId="387782EE" w:rsidR="006D3404" w:rsidRPr="006C39C8" w:rsidRDefault="00701EDA" w:rsidP="00BA213E">
      <w:pPr>
        <w:rPr>
          <w:rFonts w:asciiTheme="majorHAnsi" w:hAnsiTheme="majorHAnsi" w:cstheme="majorHAnsi"/>
          <w:sz w:val="22"/>
          <w:szCs w:val="22"/>
        </w:rPr>
      </w:pPr>
      <w:r w:rsidRPr="006C39C8">
        <w:rPr>
          <w:rFonts w:asciiTheme="majorHAnsi" w:hAnsiTheme="majorHAnsi" w:cstheme="majorHAnsi"/>
          <w:sz w:val="22"/>
          <w:szCs w:val="22"/>
        </w:rPr>
        <w:t xml:space="preserve">Should you need IT support for computer, phone, or any other issues, please email </w:t>
      </w:r>
      <w:hyperlink r:id="rId29" w:history="1">
        <w:r w:rsidR="00685200" w:rsidRPr="006C39C8">
          <w:rPr>
            <w:rStyle w:val="Hyperlink"/>
            <w:rFonts w:asciiTheme="majorHAnsi" w:hAnsiTheme="majorHAnsi" w:cstheme="majorHAnsi"/>
            <w:sz w:val="22"/>
            <w:szCs w:val="22"/>
          </w:rPr>
          <w:t>ithelp@harvard.edu</w:t>
        </w:r>
      </w:hyperlink>
      <w:r w:rsidRPr="006C39C8">
        <w:rPr>
          <w:rFonts w:asciiTheme="majorHAnsi" w:hAnsiTheme="majorHAnsi" w:cstheme="majorHAnsi"/>
          <w:sz w:val="22"/>
          <w:szCs w:val="22"/>
        </w:rPr>
        <w:t xml:space="preserve">. </w:t>
      </w:r>
      <w:r w:rsidR="001826F6" w:rsidRPr="006C39C8">
        <w:rPr>
          <w:rFonts w:asciiTheme="majorHAnsi" w:hAnsiTheme="majorHAnsi" w:cstheme="majorHAnsi"/>
          <w:sz w:val="22"/>
          <w:szCs w:val="22"/>
        </w:rPr>
        <w:br/>
      </w:r>
    </w:p>
    <w:p w14:paraId="53A382ED" w14:textId="1DF6036F" w:rsidR="0057133C" w:rsidRPr="006C39C8" w:rsidRDefault="0057133C" w:rsidP="0057133C">
      <w:pPr>
        <w:pStyle w:val="Heading1"/>
        <w:rPr>
          <w:rFonts w:cstheme="majorHAnsi"/>
        </w:rPr>
      </w:pPr>
      <w:bookmarkStart w:id="20" w:name="_Toc346880"/>
      <w:r w:rsidRPr="006C39C8">
        <w:rPr>
          <w:rFonts w:cstheme="majorHAnsi"/>
        </w:rPr>
        <w:t>Helpful</w:t>
      </w:r>
      <w:r w:rsidR="00197554" w:rsidRPr="006C39C8">
        <w:rPr>
          <w:rFonts w:cstheme="majorHAnsi"/>
        </w:rPr>
        <w:t xml:space="preserve"> Tips</w:t>
      </w:r>
      <w:bookmarkEnd w:id="20"/>
    </w:p>
    <w:p w14:paraId="4ABEEC51" w14:textId="77777777" w:rsidR="00E34A70" w:rsidRPr="006C39C8" w:rsidRDefault="00E34A70" w:rsidP="0057133C">
      <w:pPr>
        <w:pStyle w:val="Heading2"/>
        <w:rPr>
          <w:rFonts w:cstheme="majorHAnsi"/>
        </w:rPr>
      </w:pPr>
      <w:bookmarkStart w:id="21" w:name="_Toc346881"/>
      <w:r w:rsidRPr="006C39C8">
        <w:rPr>
          <w:rFonts w:cstheme="majorHAnsi"/>
        </w:rPr>
        <w:t>Office Supplies</w:t>
      </w:r>
      <w:bookmarkEnd w:id="21"/>
    </w:p>
    <w:p w14:paraId="197CCCF9" w14:textId="77777777" w:rsidR="00E34A70" w:rsidRPr="006C39C8" w:rsidRDefault="00E34A70" w:rsidP="00E34A70">
      <w:pPr>
        <w:rPr>
          <w:rFonts w:asciiTheme="majorHAnsi" w:hAnsiTheme="majorHAnsi" w:cstheme="majorHAnsi"/>
        </w:rPr>
      </w:pPr>
    </w:p>
    <w:p w14:paraId="6093267C" w14:textId="24736643" w:rsidR="009725FA" w:rsidRPr="006C39C8" w:rsidRDefault="006E5528" w:rsidP="00E34A70">
      <w:pPr>
        <w:rPr>
          <w:rFonts w:asciiTheme="majorHAnsi" w:hAnsiTheme="majorHAnsi" w:cstheme="majorHAnsi"/>
          <w:sz w:val="22"/>
          <w:szCs w:val="22"/>
        </w:rPr>
      </w:pPr>
      <w:r w:rsidRPr="006C39C8">
        <w:rPr>
          <w:rFonts w:asciiTheme="majorHAnsi" w:hAnsiTheme="majorHAnsi" w:cstheme="majorHAnsi"/>
          <w:sz w:val="22"/>
          <w:szCs w:val="22"/>
        </w:rPr>
        <w:t>W.B. Mason is the preferred vendor for all office supplies. O</w:t>
      </w:r>
      <w:r w:rsidR="00E34A70" w:rsidRPr="006C39C8">
        <w:rPr>
          <w:rFonts w:asciiTheme="majorHAnsi" w:hAnsiTheme="majorHAnsi" w:cstheme="majorHAnsi"/>
          <w:sz w:val="22"/>
          <w:szCs w:val="22"/>
        </w:rPr>
        <w:t xml:space="preserve">rders </w:t>
      </w:r>
      <w:r w:rsidR="00A864DB" w:rsidRPr="006C39C8">
        <w:rPr>
          <w:rFonts w:asciiTheme="majorHAnsi" w:hAnsiTheme="majorHAnsi" w:cstheme="majorHAnsi"/>
          <w:sz w:val="22"/>
          <w:szCs w:val="22"/>
        </w:rPr>
        <w:t>are</w:t>
      </w:r>
      <w:r w:rsidR="00E34A70" w:rsidRPr="006C39C8">
        <w:rPr>
          <w:rFonts w:asciiTheme="majorHAnsi" w:hAnsiTheme="majorHAnsi" w:cstheme="majorHAnsi"/>
          <w:sz w:val="22"/>
          <w:szCs w:val="22"/>
        </w:rPr>
        <w:t xml:space="preserve"> made </w:t>
      </w:r>
      <w:r w:rsidR="00A864DB" w:rsidRPr="006C39C8">
        <w:rPr>
          <w:rFonts w:asciiTheme="majorHAnsi" w:hAnsiTheme="majorHAnsi" w:cstheme="majorHAnsi"/>
          <w:sz w:val="22"/>
          <w:szCs w:val="22"/>
        </w:rPr>
        <w:t>through the Harvard Marketplace (HCOM)</w:t>
      </w:r>
      <w:r w:rsidR="00E34A70" w:rsidRPr="006C39C8">
        <w:rPr>
          <w:rFonts w:asciiTheme="majorHAnsi" w:hAnsiTheme="majorHAnsi" w:cstheme="majorHAnsi"/>
          <w:sz w:val="22"/>
          <w:szCs w:val="22"/>
        </w:rPr>
        <w:t xml:space="preserve"> website</w:t>
      </w:r>
      <w:r w:rsidR="00177D5B" w:rsidRPr="006C39C8">
        <w:rPr>
          <w:rFonts w:asciiTheme="majorHAnsi" w:hAnsiTheme="majorHAnsi" w:cstheme="majorHAnsi"/>
          <w:sz w:val="22"/>
          <w:szCs w:val="22"/>
        </w:rPr>
        <w:t>.</w:t>
      </w:r>
      <w:r w:rsidR="00A56F67" w:rsidRPr="006C39C8">
        <w:rPr>
          <w:rFonts w:asciiTheme="majorHAnsi" w:hAnsiTheme="majorHAnsi" w:cstheme="majorHAnsi"/>
          <w:sz w:val="22"/>
          <w:szCs w:val="22"/>
        </w:rPr>
        <w:t xml:space="preserve"> If you</w:t>
      </w:r>
      <w:r w:rsidR="00FA5B54" w:rsidRPr="006C39C8">
        <w:rPr>
          <w:rFonts w:asciiTheme="majorHAnsi" w:hAnsiTheme="majorHAnsi" w:cstheme="majorHAnsi"/>
          <w:sz w:val="22"/>
          <w:szCs w:val="22"/>
        </w:rPr>
        <w:t xml:space="preserve"> or your manager determine that you will need</w:t>
      </w:r>
      <w:r w:rsidR="00A56F67" w:rsidRPr="006C39C8">
        <w:rPr>
          <w:rFonts w:asciiTheme="majorHAnsi" w:hAnsiTheme="majorHAnsi" w:cstheme="majorHAnsi"/>
          <w:sz w:val="22"/>
          <w:szCs w:val="22"/>
        </w:rPr>
        <w:t xml:space="preserve"> access to HCOM, please contact </w:t>
      </w:r>
      <w:r w:rsidR="00F5532B">
        <w:rPr>
          <w:rFonts w:asciiTheme="majorHAnsi" w:hAnsiTheme="majorHAnsi" w:cstheme="majorHAnsi"/>
          <w:sz w:val="22"/>
          <w:szCs w:val="22"/>
        </w:rPr>
        <w:t xml:space="preserve">Radha Suraj </w:t>
      </w:r>
      <w:r w:rsidR="00FA5B54" w:rsidRPr="006C39C8">
        <w:rPr>
          <w:rFonts w:asciiTheme="majorHAnsi" w:hAnsiTheme="majorHAnsi" w:cstheme="majorHAnsi"/>
          <w:sz w:val="22"/>
          <w:szCs w:val="22"/>
        </w:rPr>
        <w:t xml:space="preserve">at </w:t>
      </w:r>
      <w:hyperlink r:id="rId30" w:history="1">
        <w:r w:rsidR="00F5532B" w:rsidRPr="000A353F">
          <w:rPr>
            <w:rStyle w:val="Hyperlink"/>
            <w:rFonts w:asciiTheme="majorHAnsi" w:hAnsiTheme="majorHAnsi" w:cstheme="majorHAnsi"/>
            <w:sz w:val="22"/>
            <w:szCs w:val="22"/>
          </w:rPr>
          <w:t>rsuraj@seas.harvard.edu</w:t>
        </w:r>
      </w:hyperlink>
      <w:r w:rsidR="00FA5B54" w:rsidRPr="006C39C8">
        <w:rPr>
          <w:rFonts w:asciiTheme="majorHAnsi" w:hAnsiTheme="majorHAnsi" w:cstheme="majorHAnsi"/>
          <w:sz w:val="22"/>
          <w:szCs w:val="22"/>
        </w:rPr>
        <w:t>.</w:t>
      </w:r>
    </w:p>
    <w:p w14:paraId="189C29E5" w14:textId="40A603D4" w:rsidR="009725FA" w:rsidRPr="006C39C8" w:rsidRDefault="009725FA" w:rsidP="009725FA">
      <w:pPr>
        <w:pStyle w:val="Heading2"/>
        <w:rPr>
          <w:rFonts w:cstheme="majorHAnsi"/>
        </w:rPr>
      </w:pPr>
      <w:bookmarkStart w:id="22" w:name="_Toc346882"/>
      <w:proofErr w:type="spellStart"/>
      <w:r w:rsidRPr="006C39C8">
        <w:rPr>
          <w:rFonts w:cstheme="majorHAnsi"/>
        </w:rPr>
        <w:t>RoomBook</w:t>
      </w:r>
      <w:bookmarkEnd w:id="22"/>
      <w:proofErr w:type="spellEnd"/>
    </w:p>
    <w:p w14:paraId="3A000325" w14:textId="77777777" w:rsidR="009725FA" w:rsidRPr="006C39C8" w:rsidRDefault="009725FA" w:rsidP="009725FA">
      <w:pPr>
        <w:rPr>
          <w:rFonts w:asciiTheme="majorHAnsi" w:hAnsiTheme="majorHAnsi" w:cstheme="majorHAnsi"/>
        </w:rPr>
      </w:pPr>
    </w:p>
    <w:p w14:paraId="08385C22" w14:textId="2CED4C1C" w:rsidR="009725FA" w:rsidRPr="006C39C8" w:rsidRDefault="009725FA" w:rsidP="009725FA">
      <w:pPr>
        <w:rPr>
          <w:rFonts w:asciiTheme="majorHAnsi" w:hAnsiTheme="majorHAnsi" w:cstheme="majorHAnsi"/>
          <w:sz w:val="22"/>
          <w:szCs w:val="22"/>
        </w:rPr>
      </w:pPr>
      <w:proofErr w:type="spellStart"/>
      <w:r w:rsidRPr="006C39C8">
        <w:rPr>
          <w:rFonts w:asciiTheme="majorHAnsi" w:hAnsiTheme="majorHAnsi" w:cstheme="majorHAnsi"/>
          <w:sz w:val="22"/>
          <w:szCs w:val="22"/>
        </w:rPr>
        <w:t>RoomBook</w:t>
      </w:r>
      <w:proofErr w:type="spellEnd"/>
      <w:r w:rsidRPr="006C39C8">
        <w:rPr>
          <w:rFonts w:asciiTheme="majorHAnsi" w:hAnsiTheme="majorHAnsi" w:cstheme="majorHAnsi"/>
          <w:sz w:val="22"/>
          <w:szCs w:val="22"/>
        </w:rPr>
        <w:t xml:space="preserve"> is the space management system used to reserve rooms for meetings, events, and classes, etc. within SEAS. To request access, please email </w:t>
      </w:r>
      <w:hyperlink r:id="rId31" w:history="1">
        <w:r w:rsidRPr="006C39C8">
          <w:rPr>
            <w:rStyle w:val="Hyperlink"/>
            <w:rFonts w:asciiTheme="majorHAnsi" w:hAnsiTheme="majorHAnsi" w:cstheme="majorHAnsi"/>
            <w:sz w:val="22"/>
            <w:szCs w:val="22"/>
          </w:rPr>
          <w:t>rooms@seas.harvard.edu</w:t>
        </w:r>
      </w:hyperlink>
      <w:r w:rsidRPr="006C39C8">
        <w:rPr>
          <w:rFonts w:asciiTheme="majorHAnsi" w:hAnsiTheme="majorHAnsi" w:cstheme="majorHAnsi"/>
          <w:sz w:val="22"/>
          <w:szCs w:val="22"/>
        </w:rPr>
        <w:t xml:space="preserve">. Once access has been granted, you may start reserving space online via </w:t>
      </w:r>
      <w:hyperlink r:id="rId32" w:history="1">
        <w:r w:rsidRPr="006C39C8">
          <w:rPr>
            <w:rStyle w:val="Hyperlink"/>
            <w:rFonts w:asciiTheme="majorHAnsi" w:hAnsiTheme="majorHAnsi" w:cstheme="majorHAnsi"/>
            <w:sz w:val="22"/>
            <w:szCs w:val="22"/>
          </w:rPr>
          <w:t>https://roombook.fas.harvard.edu/VirtualEMS/Default.aspx</w:t>
        </w:r>
      </w:hyperlink>
    </w:p>
    <w:p w14:paraId="144071F0" w14:textId="77777777" w:rsidR="00004A19" w:rsidRPr="006C39C8" w:rsidRDefault="00004A19" w:rsidP="00E34A70">
      <w:pPr>
        <w:rPr>
          <w:rFonts w:asciiTheme="majorHAnsi" w:hAnsiTheme="majorHAnsi" w:cstheme="majorHAnsi"/>
          <w:sz w:val="22"/>
          <w:szCs w:val="22"/>
        </w:rPr>
      </w:pPr>
    </w:p>
    <w:p w14:paraId="14C81C8D" w14:textId="5EC405EA" w:rsidR="00A964EB" w:rsidRPr="006C39C8" w:rsidRDefault="008146DC" w:rsidP="00A964EB">
      <w:pPr>
        <w:pStyle w:val="Heading2"/>
        <w:rPr>
          <w:rFonts w:cstheme="majorHAnsi"/>
        </w:rPr>
      </w:pPr>
      <w:bookmarkStart w:id="23" w:name="_Toc346883"/>
      <w:r w:rsidRPr="006C39C8">
        <w:rPr>
          <w:rFonts w:cstheme="majorHAnsi"/>
        </w:rPr>
        <w:t>SEAS</w:t>
      </w:r>
      <w:r w:rsidR="00A964EB" w:rsidRPr="006C39C8">
        <w:rPr>
          <w:rFonts w:cstheme="majorHAnsi"/>
        </w:rPr>
        <w:t xml:space="preserve"> Staff Directory</w:t>
      </w:r>
      <w:bookmarkEnd w:id="23"/>
    </w:p>
    <w:p w14:paraId="25395631" w14:textId="77777777" w:rsidR="001075E2" w:rsidRPr="006C39C8" w:rsidRDefault="001075E2" w:rsidP="001075E2">
      <w:pPr>
        <w:rPr>
          <w:rFonts w:asciiTheme="majorHAnsi" w:hAnsiTheme="majorHAnsi" w:cstheme="majorHAnsi"/>
        </w:rPr>
      </w:pPr>
    </w:p>
    <w:p w14:paraId="142B516D" w14:textId="33604F9F" w:rsidR="008146DC" w:rsidRPr="006C39C8" w:rsidRDefault="008146DC" w:rsidP="001075E2">
      <w:pPr>
        <w:rPr>
          <w:rFonts w:asciiTheme="majorHAnsi" w:hAnsiTheme="majorHAnsi" w:cstheme="majorHAnsi"/>
          <w:sz w:val="22"/>
          <w:szCs w:val="22"/>
        </w:rPr>
      </w:pPr>
      <w:r w:rsidRPr="006C39C8">
        <w:rPr>
          <w:rFonts w:asciiTheme="majorHAnsi" w:hAnsiTheme="majorHAnsi" w:cstheme="majorHAnsi"/>
          <w:sz w:val="22"/>
          <w:szCs w:val="22"/>
        </w:rPr>
        <w:t xml:space="preserve">The SEAS staff directory is located at </w:t>
      </w:r>
      <w:hyperlink r:id="rId33" w:history="1">
        <w:r w:rsidRPr="006C39C8">
          <w:rPr>
            <w:rStyle w:val="Hyperlink"/>
            <w:rFonts w:asciiTheme="majorHAnsi" w:hAnsiTheme="majorHAnsi" w:cstheme="majorHAnsi"/>
            <w:sz w:val="22"/>
            <w:szCs w:val="22"/>
          </w:rPr>
          <w:t>http://www.seas.harvard.edu/directory/browse</w:t>
        </w:r>
      </w:hyperlink>
      <w:r w:rsidRPr="006C39C8">
        <w:rPr>
          <w:rFonts w:asciiTheme="majorHAnsi" w:hAnsiTheme="majorHAnsi" w:cstheme="majorHAnsi"/>
          <w:sz w:val="22"/>
          <w:szCs w:val="22"/>
        </w:rPr>
        <w:t>.</w:t>
      </w:r>
    </w:p>
    <w:p w14:paraId="10DB4A80" w14:textId="12DE0502" w:rsidR="008146DC" w:rsidRPr="006C39C8" w:rsidRDefault="008146DC" w:rsidP="001075E2">
      <w:pPr>
        <w:rPr>
          <w:rFonts w:asciiTheme="majorHAnsi" w:hAnsiTheme="majorHAnsi" w:cstheme="majorHAnsi"/>
          <w:sz w:val="22"/>
          <w:szCs w:val="22"/>
        </w:rPr>
      </w:pPr>
      <w:r w:rsidRPr="006C39C8">
        <w:rPr>
          <w:rFonts w:asciiTheme="majorHAnsi" w:hAnsiTheme="majorHAnsi" w:cstheme="majorHAnsi"/>
          <w:sz w:val="22"/>
          <w:szCs w:val="22"/>
        </w:rPr>
        <w:t xml:space="preserve">If you have any changes to your contact information, please send an email to </w:t>
      </w:r>
      <w:hyperlink r:id="rId34" w:history="1">
        <w:r w:rsidRPr="006C39C8">
          <w:rPr>
            <w:rStyle w:val="Hyperlink"/>
            <w:rFonts w:asciiTheme="majorHAnsi" w:hAnsiTheme="majorHAnsi" w:cstheme="majorHAnsi"/>
            <w:sz w:val="22"/>
            <w:szCs w:val="22"/>
          </w:rPr>
          <w:t>directory@seas.harvard.edu</w:t>
        </w:r>
      </w:hyperlink>
      <w:r w:rsidRPr="006C39C8">
        <w:rPr>
          <w:rFonts w:asciiTheme="majorHAnsi" w:hAnsiTheme="majorHAnsi" w:cstheme="majorHAnsi"/>
          <w:sz w:val="22"/>
          <w:szCs w:val="22"/>
        </w:rPr>
        <w:t>.</w:t>
      </w:r>
    </w:p>
    <w:p w14:paraId="22D529B9" w14:textId="77777777" w:rsidR="008146DC" w:rsidRPr="006C39C8" w:rsidRDefault="008146DC" w:rsidP="001075E2">
      <w:pPr>
        <w:rPr>
          <w:rFonts w:asciiTheme="majorHAnsi" w:hAnsiTheme="majorHAnsi" w:cstheme="majorHAnsi"/>
          <w:sz w:val="22"/>
          <w:szCs w:val="22"/>
        </w:rPr>
      </w:pPr>
    </w:p>
    <w:p w14:paraId="717623C9" w14:textId="7B234410" w:rsidR="006D3404" w:rsidRPr="006C39C8" w:rsidRDefault="0060769B" w:rsidP="001075E2">
      <w:pPr>
        <w:rPr>
          <w:rFonts w:asciiTheme="majorHAnsi" w:hAnsiTheme="majorHAnsi" w:cstheme="majorHAnsi"/>
          <w:sz w:val="22"/>
          <w:szCs w:val="22"/>
        </w:rPr>
      </w:pPr>
      <w:r w:rsidRPr="006C39C8">
        <w:rPr>
          <w:rFonts w:asciiTheme="majorHAnsi" w:hAnsiTheme="majorHAnsi" w:cstheme="majorHAnsi"/>
          <w:sz w:val="22"/>
          <w:szCs w:val="22"/>
        </w:rPr>
        <w:t>For the University-wide staff directory, please visit</w:t>
      </w:r>
      <w:r w:rsidR="006D3404" w:rsidRPr="006C39C8">
        <w:rPr>
          <w:rFonts w:asciiTheme="majorHAnsi" w:hAnsiTheme="majorHAnsi" w:cstheme="majorHAnsi"/>
          <w:sz w:val="22"/>
          <w:szCs w:val="22"/>
        </w:rPr>
        <w:t>:</w:t>
      </w:r>
      <w:r w:rsidR="008874D0" w:rsidRPr="006C39C8">
        <w:rPr>
          <w:rFonts w:asciiTheme="majorHAnsi" w:hAnsiTheme="majorHAnsi" w:cstheme="majorHAnsi"/>
          <w:sz w:val="22"/>
          <w:szCs w:val="22"/>
        </w:rPr>
        <w:t xml:space="preserve"> </w:t>
      </w:r>
      <w:hyperlink r:id="rId35" w:history="1">
        <w:r w:rsidRPr="006C39C8">
          <w:rPr>
            <w:rStyle w:val="Hyperlink"/>
            <w:rFonts w:asciiTheme="majorHAnsi" w:hAnsiTheme="majorHAnsi" w:cstheme="majorHAnsi"/>
            <w:sz w:val="22"/>
            <w:szCs w:val="22"/>
          </w:rPr>
          <w:t>http://www.harvard.edu/directories/</w:t>
        </w:r>
      </w:hyperlink>
    </w:p>
    <w:p w14:paraId="4AA19E13" w14:textId="77777777" w:rsidR="006D3404" w:rsidRPr="006C39C8" w:rsidRDefault="006D3404" w:rsidP="001075E2">
      <w:pPr>
        <w:rPr>
          <w:rFonts w:asciiTheme="majorHAnsi" w:hAnsiTheme="majorHAnsi" w:cstheme="majorHAnsi"/>
          <w:sz w:val="22"/>
          <w:szCs w:val="22"/>
        </w:rPr>
      </w:pPr>
    </w:p>
    <w:p w14:paraId="13991939" w14:textId="5F5EF3D1" w:rsidR="0092227F" w:rsidRPr="006C39C8" w:rsidRDefault="0060769B" w:rsidP="001075E2">
      <w:pPr>
        <w:rPr>
          <w:rFonts w:asciiTheme="majorHAnsi" w:hAnsiTheme="majorHAnsi" w:cstheme="majorHAnsi"/>
          <w:sz w:val="22"/>
          <w:szCs w:val="22"/>
        </w:rPr>
      </w:pPr>
      <w:r w:rsidRPr="006C39C8">
        <w:rPr>
          <w:rFonts w:asciiTheme="majorHAnsi" w:hAnsiTheme="majorHAnsi" w:cstheme="majorHAnsi"/>
          <w:sz w:val="22"/>
          <w:szCs w:val="22"/>
        </w:rPr>
        <w:t xml:space="preserve">A </w:t>
      </w:r>
      <w:r w:rsidR="000973D1" w:rsidRPr="006C39C8">
        <w:rPr>
          <w:rFonts w:asciiTheme="majorHAnsi" w:hAnsiTheme="majorHAnsi" w:cstheme="majorHAnsi"/>
          <w:sz w:val="22"/>
          <w:szCs w:val="22"/>
        </w:rPr>
        <w:t xml:space="preserve">Harvard employee </w:t>
      </w:r>
      <w:r w:rsidRPr="006C39C8">
        <w:rPr>
          <w:rFonts w:asciiTheme="majorHAnsi" w:hAnsiTheme="majorHAnsi" w:cstheme="majorHAnsi"/>
          <w:sz w:val="22"/>
          <w:szCs w:val="22"/>
        </w:rPr>
        <w:t>directory is also available</w:t>
      </w:r>
      <w:r w:rsidR="000973D1" w:rsidRPr="006C39C8">
        <w:rPr>
          <w:rFonts w:asciiTheme="majorHAnsi" w:hAnsiTheme="majorHAnsi" w:cstheme="majorHAnsi"/>
          <w:sz w:val="22"/>
          <w:szCs w:val="22"/>
        </w:rPr>
        <w:t xml:space="preserve"> through the </w:t>
      </w:r>
      <w:proofErr w:type="spellStart"/>
      <w:r w:rsidR="000973D1" w:rsidRPr="006C39C8">
        <w:rPr>
          <w:rFonts w:asciiTheme="majorHAnsi" w:hAnsiTheme="majorHAnsi" w:cstheme="majorHAnsi"/>
          <w:sz w:val="22"/>
          <w:szCs w:val="22"/>
        </w:rPr>
        <w:t>HARVi</w:t>
      </w:r>
      <w:r w:rsidRPr="006C39C8">
        <w:rPr>
          <w:rFonts w:asciiTheme="majorHAnsi" w:hAnsiTheme="majorHAnsi" w:cstheme="majorHAnsi"/>
          <w:sz w:val="22"/>
          <w:szCs w:val="22"/>
        </w:rPr>
        <w:t>e</w:t>
      </w:r>
      <w:proofErr w:type="spellEnd"/>
      <w:r w:rsidRPr="006C39C8">
        <w:rPr>
          <w:rFonts w:asciiTheme="majorHAnsi" w:hAnsiTheme="majorHAnsi" w:cstheme="majorHAnsi"/>
          <w:sz w:val="22"/>
          <w:szCs w:val="22"/>
        </w:rPr>
        <w:t xml:space="preserve"> website.</w:t>
      </w:r>
      <w:r w:rsidR="00685200" w:rsidRPr="006C39C8">
        <w:rPr>
          <w:rFonts w:asciiTheme="majorHAnsi" w:hAnsiTheme="majorHAnsi" w:cstheme="majorHAnsi"/>
          <w:sz w:val="22"/>
          <w:szCs w:val="22"/>
        </w:rPr>
        <w:br/>
      </w:r>
    </w:p>
    <w:p w14:paraId="2168E8C0" w14:textId="79607A99" w:rsidR="0044537B" w:rsidRPr="006C39C8" w:rsidRDefault="008146DC" w:rsidP="0044537B">
      <w:pPr>
        <w:pStyle w:val="Heading2"/>
        <w:rPr>
          <w:rFonts w:cstheme="majorHAnsi"/>
        </w:rPr>
      </w:pPr>
      <w:bookmarkStart w:id="24" w:name="_Toc346884"/>
      <w:r w:rsidRPr="006C39C8">
        <w:rPr>
          <w:rFonts w:cstheme="majorHAnsi"/>
        </w:rPr>
        <w:t>SEAS Website</w:t>
      </w:r>
      <w:bookmarkEnd w:id="24"/>
    </w:p>
    <w:p w14:paraId="50B5D2AF" w14:textId="77777777" w:rsidR="0044537B" w:rsidRPr="006C39C8" w:rsidRDefault="0044537B" w:rsidP="0044537B">
      <w:pPr>
        <w:rPr>
          <w:rFonts w:asciiTheme="majorHAnsi" w:hAnsiTheme="majorHAnsi" w:cstheme="majorHAnsi"/>
        </w:rPr>
      </w:pPr>
    </w:p>
    <w:p w14:paraId="24B710FD" w14:textId="1BDF7E9C" w:rsidR="00EF4A98" w:rsidRPr="006C39C8" w:rsidRDefault="0044537B" w:rsidP="0044537B">
      <w:pPr>
        <w:rPr>
          <w:rFonts w:asciiTheme="majorHAnsi" w:hAnsiTheme="majorHAnsi" w:cstheme="majorHAnsi"/>
          <w:sz w:val="22"/>
          <w:szCs w:val="22"/>
        </w:rPr>
      </w:pPr>
      <w:r w:rsidRPr="006C39C8">
        <w:rPr>
          <w:rFonts w:asciiTheme="majorHAnsi" w:hAnsiTheme="majorHAnsi" w:cstheme="majorHAnsi"/>
          <w:sz w:val="22"/>
          <w:szCs w:val="22"/>
        </w:rPr>
        <w:t xml:space="preserve">The </w:t>
      </w:r>
      <w:r w:rsidR="008146DC" w:rsidRPr="006C39C8">
        <w:rPr>
          <w:rFonts w:asciiTheme="majorHAnsi" w:hAnsiTheme="majorHAnsi" w:cstheme="majorHAnsi"/>
          <w:sz w:val="22"/>
          <w:szCs w:val="22"/>
        </w:rPr>
        <w:t xml:space="preserve">SEAS website offers </w:t>
      </w:r>
      <w:r w:rsidR="00DF610D" w:rsidRPr="006C39C8">
        <w:rPr>
          <w:rFonts w:asciiTheme="majorHAnsi" w:hAnsiTheme="majorHAnsi" w:cstheme="majorHAnsi"/>
          <w:sz w:val="22"/>
          <w:szCs w:val="22"/>
        </w:rPr>
        <w:t>myriad resources including a staff directory, HR policies, new</w:t>
      </w:r>
      <w:r w:rsidR="000236D7" w:rsidRPr="006C39C8">
        <w:rPr>
          <w:rFonts w:asciiTheme="majorHAnsi" w:hAnsiTheme="majorHAnsi" w:cstheme="majorHAnsi"/>
          <w:sz w:val="22"/>
          <w:szCs w:val="22"/>
        </w:rPr>
        <w:t>s</w:t>
      </w:r>
      <w:r w:rsidR="00DF610D" w:rsidRPr="006C39C8">
        <w:rPr>
          <w:rFonts w:asciiTheme="majorHAnsi" w:hAnsiTheme="majorHAnsi" w:cstheme="majorHAnsi"/>
          <w:sz w:val="22"/>
          <w:szCs w:val="22"/>
        </w:rPr>
        <w:t xml:space="preserve"> and events, and more. The website is located at: </w:t>
      </w:r>
      <w:hyperlink r:id="rId36" w:history="1">
        <w:r w:rsidR="00DF610D" w:rsidRPr="006C39C8">
          <w:rPr>
            <w:rStyle w:val="Hyperlink"/>
            <w:rFonts w:asciiTheme="majorHAnsi" w:hAnsiTheme="majorHAnsi" w:cstheme="majorHAnsi"/>
            <w:sz w:val="22"/>
            <w:szCs w:val="22"/>
          </w:rPr>
          <w:t>https://www.seas.harvard.edu/</w:t>
        </w:r>
      </w:hyperlink>
    </w:p>
    <w:p w14:paraId="7279C7A3" w14:textId="77777777" w:rsidR="008874D0" w:rsidRPr="006C39C8" w:rsidRDefault="008874D0" w:rsidP="0044537B">
      <w:pPr>
        <w:rPr>
          <w:rFonts w:asciiTheme="majorHAnsi" w:hAnsiTheme="majorHAnsi" w:cstheme="majorHAnsi"/>
          <w:sz w:val="22"/>
          <w:szCs w:val="22"/>
        </w:rPr>
      </w:pPr>
    </w:p>
    <w:p w14:paraId="5499151A" w14:textId="1F86713B" w:rsidR="008874D0" w:rsidRPr="006C39C8" w:rsidRDefault="008874D0" w:rsidP="008874D0">
      <w:pPr>
        <w:pStyle w:val="Heading2"/>
        <w:rPr>
          <w:rFonts w:cstheme="majorHAnsi"/>
        </w:rPr>
      </w:pPr>
      <w:bookmarkStart w:id="25" w:name="_Toc346885"/>
      <w:r w:rsidRPr="006C39C8">
        <w:rPr>
          <w:rFonts w:cstheme="majorHAnsi"/>
        </w:rPr>
        <w:lastRenderedPageBreak/>
        <w:t>Green Team</w:t>
      </w:r>
      <w:bookmarkEnd w:id="25"/>
    </w:p>
    <w:p w14:paraId="0FCB709F" w14:textId="77777777" w:rsidR="008874D0" w:rsidRPr="006C39C8" w:rsidRDefault="008874D0" w:rsidP="008874D0">
      <w:pPr>
        <w:rPr>
          <w:rFonts w:asciiTheme="majorHAnsi" w:hAnsiTheme="majorHAnsi" w:cstheme="majorHAnsi"/>
        </w:rPr>
      </w:pPr>
    </w:p>
    <w:p w14:paraId="28340810" w14:textId="41368F60" w:rsidR="00AB0673" w:rsidRPr="006C39C8" w:rsidRDefault="008874D0" w:rsidP="00117CAB">
      <w:pPr>
        <w:rPr>
          <w:rFonts w:asciiTheme="majorHAnsi" w:hAnsiTheme="majorHAnsi" w:cstheme="majorHAnsi"/>
          <w:sz w:val="22"/>
          <w:szCs w:val="22"/>
        </w:rPr>
      </w:pPr>
      <w:r w:rsidRPr="006C39C8">
        <w:rPr>
          <w:rFonts w:asciiTheme="majorHAnsi" w:hAnsiTheme="majorHAnsi" w:cstheme="majorHAnsi"/>
          <w:sz w:val="22"/>
          <w:szCs w:val="22"/>
        </w:rPr>
        <w:t xml:space="preserve">If you would like to join the </w:t>
      </w:r>
      <w:r w:rsidR="00DF610D" w:rsidRPr="006C39C8">
        <w:rPr>
          <w:rFonts w:asciiTheme="majorHAnsi" w:hAnsiTheme="majorHAnsi" w:cstheme="majorHAnsi"/>
          <w:sz w:val="22"/>
          <w:szCs w:val="22"/>
        </w:rPr>
        <w:t>SEAS</w:t>
      </w:r>
      <w:r w:rsidRPr="006C39C8">
        <w:rPr>
          <w:rFonts w:asciiTheme="majorHAnsi" w:hAnsiTheme="majorHAnsi" w:cstheme="majorHAnsi"/>
          <w:sz w:val="22"/>
          <w:szCs w:val="22"/>
        </w:rPr>
        <w:t xml:space="preserve"> Green Team, please contact </w:t>
      </w:r>
      <w:r w:rsidR="0070459E" w:rsidRPr="006C39C8">
        <w:rPr>
          <w:rFonts w:asciiTheme="majorHAnsi" w:hAnsiTheme="majorHAnsi" w:cstheme="majorHAnsi"/>
          <w:sz w:val="22"/>
          <w:szCs w:val="22"/>
        </w:rPr>
        <w:t xml:space="preserve">Adam Gillis </w:t>
      </w:r>
      <w:r w:rsidR="00475E75" w:rsidRPr="006C39C8">
        <w:rPr>
          <w:rFonts w:asciiTheme="majorHAnsi" w:hAnsiTheme="majorHAnsi" w:cstheme="majorHAnsi"/>
          <w:sz w:val="22"/>
          <w:szCs w:val="22"/>
        </w:rPr>
        <w:t xml:space="preserve">at </w:t>
      </w:r>
      <w:r w:rsidR="0070459E" w:rsidRPr="006C39C8">
        <w:rPr>
          <w:rFonts w:asciiTheme="majorHAnsi" w:hAnsiTheme="majorHAnsi" w:cstheme="majorHAnsi"/>
          <w:sz w:val="22"/>
          <w:szCs w:val="22"/>
        </w:rPr>
        <w:t>(617) 496-8544 or agillis@seas.harvard.edu</w:t>
      </w:r>
      <w:r w:rsidR="00475E75" w:rsidRPr="006C39C8">
        <w:rPr>
          <w:rFonts w:asciiTheme="majorHAnsi" w:hAnsiTheme="majorHAnsi" w:cstheme="majorHAnsi"/>
          <w:sz w:val="22"/>
          <w:szCs w:val="22"/>
        </w:rPr>
        <w:t xml:space="preserve">. </w:t>
      </w:r>
      <w:r w:rsidRPr="006C39C8">
        <w:rPr>
          <w:rFonts w:asciiTheme="majorHAnsi" w:hAnsiTheme="majorHAnsi" w:cstheme="majorHAnsi"/>
          <w:sz w:val="22"/>
          <w:szCs w:val="22"/>
        </w:rPr>
        <w:t>To learn more about Harvard’s commitment to sustainability,</w:t>
      </w:r>
      <w:r w:rsidR="0070459E" w:rsidRPr="006C39C8">
        <w:rPr>
          <w:rFonts w:asciiTheme="majorHAnsi" w:hAnsiTheme="majorHAnsi" w:cstheme="majorHAnsi"/>
          <w:sz w:val="22"/>
          <w:szCs w:val="22"/>
        </w:rPr>
        <w:t xml:space="preserve"> or enroll your office in the Green Office program,</w:t>
      </w:r>
      <w:r w:rsidRPr="006C39C8">
        <w:rPr>
          <w:rFonts w:asciiTheme="majorHAnsi" w:hAnsiTheme="majorHAnsi" w:cstheme="majorHAnsi"/>
          <w:sz w:val="22"/>
          <w:szCs w:val="22"/>
        </w:rPr>
        <w:t xml:space="preserve"> see the Office for Sustainability website: </w:t>
      </w:r>
      <w:hyperlink r:id="rId37" w:history="1">
        <w:r w:rsidR="00AB0673" w:rsidRPr="006C39C8">
          <w:rPr>
            <w:rStyle w:val="Hyperlink"/>
            <w:rFonts w:asciiTheme="majorHAnsi" w:hAnsiTheme="majorHAnsi" w:cstheme="majorHAnsi"/>
            <w:sz w:val="22"/>
            <w:szCs w:val="22"/>
          </w:rPr>
          <w:t>www.green.harvard.edu</w:t>
        </w:r>
      </w:hyperlink>
      <w:r w:rsidRPr="006C39C8">
        <w:rPr>
          <w:rFonts w:asciiTheme="majorHAnsi" w:hAnsiTheme="majorHAnsi" w:cstheme="majorHAnsi"/>
          <w:sz w:val="22"/>
          <w:szCs w:val="22"/>
        </w:rPr>
        <w:t>.</w:t>
      </w:r>
      <w:r w:rsidR="0070459E" w:rsidRPr="006C39C8">
        <w:rPr>
          <w:rFonts w:asciiTheme="majorHAnsi" w:hAnsiTheme="majorHAnsi" w:cstheme="majorHAnsi"/>
          <w:sz w:val="22"/>
          <w:szCs w:val="22"/>
        </w:rPr>
        <w:t xml:space="preserve"> </w:t>
      </w:r>
    </w:p>
    <w:p w14:paraId="37F6BBCA" w14:textId="6672741A" w:rsidR="00117CAB" w:rsidRPr="006C39C8" w:rsidRDefault="00117CAB" w:rsidP="00117CAB">
      <w:pPr>
        <w:rPr>
          <w:rFonts w:asciiTheme="majorHAnsi" w:hAnsiTheme="majorHAnsi" w:cstheme="majorHAnsi"/>
          <w:sz w:val="22"/>
          <w:szCs w:val="22"/>
        </w:rPr>
      </w:pPr>
    </w:p>
    <w:p w14:paraId="62A891CE" w14:textId="534E7B58" w:rsidR="000973D1" w:rsidRPr="006C39C8" w:rsidRDefault="000973D1" w:rsidP="000973D1">
      <w:pPr>
        <w:pStyle w:val="Heading2"/>
        <w:rPr>
          <w:rFonts w:cstheme="majorHAnsi"/>
        </w:rPr>
      </w:pPr>
      <w:bookmarkStart w:id="26" w:name="_Toc346886"/>
      <w:r w:rsidRPr="006C39C8">
        <w:rPr>
          <w:rFonts w:cstheme="majorHAnsi"/>
        </w:rPr>
        <w:t>Inclement Weathe</w:t>
      </w:r>
      <w:r w:rsidR="00440DDB" w:rsidRPr="006C39C8">
        <w:rPr>
          <w:rFonts w:cstheme="majorHAnsi"/>
        </w:rPr>
        <w:t>r Policy</w:t>
      </w:r>
      <w:bookmarkEnd w:id="26"/>
    </w:p>
    <w:p w14:paraId="77EE7DB9" w14:textId="77777777" w:rsidR="000973D1" w:rsidRPr="006C39C8" w:rsidRDefault="000973D1" w:rsidP="000973D1">
      <w:pPr>
        <w:rPr>
          <w:rFonts w:asciiTheme="majorHAnsi" w:hAnsiTheme="majorHAnsi" w:cstheme="majorHAnsi"/>
        </w:rPr>
      </w:pPr>
    </w:p>
    <w:p w14:paraId="47120103" w14:textId="688B3696" w:rsidR="00DF610D" w:rsidRPr="006C39C8" w:rsidRDefault="00DF610D" w:rsidP="00DF610D">
      <w:pPr>
        <w:rPr>
          <w:rFonts w:asciiTheme="majorHAnsi" w:hAnsiTheme="majorHAnsi" w:cstheme="majorHAnsi"/>
          <w:sz w:val="22"/>
          <w:szCs w:val="22"/>
        </w:rPr>
      </w:pPr>
      <w:r w:rsidRPr="006C39C8">
        <w:rPr>
          <w:rFonts w:asciiTheme="majorHAnsi" w:hAnsiTheme="majorHAnsi" w:cstheme="majorHAnsi"/>
          <w:sz w:val="22"/>
          <w:szCs w:val="22"/>
        </w:rPr>
        <w:t>It is very unusual for Harvard to close in response to inclement weather; thus, in general, SEAS teaching and research activities will continue in these circumstances.</w:t>
      </w:r>
      <w:r w:rsidR="00440DDB" w:rsidRPr="006C39C8">
        <w:rPr>
          <w:rFonts w:asciiTheme="majorHAnsi" w:hAnsiTheme="majorHAnsi" w:cstheme="majorHAnsi"/>
          <w:sz w:val="22"/>
          <w:szCs w:val="22"/>
        </w:rPr>
        <w:t xml:space="preserve"> </w:t>
      </w:r>
      <w:r w:rsidRPr="006C39C8">
        <w:rPr>
          <w:rFonts w:asciiTheme="majorHAnsi" w:hAnsiTheme="majorHAnsi" w:cstheme="majorHAnsi"/>
          <w:sz w:val="22"/>
          <w:szCs w:val="22"/>
        </w:rPr>
        <w:t xml:space="preserve">For the latest information about the status of university operations during inclement weather, please contact the University Weather and Special Conditions line at (49) 6-NEWS (6397) or visit the Harvard homepage at </w:t>
      </w:r>
      <w:hyperlink r:id="rId38" w:history="1">
        <w:r w:rsidR="00440DDB" w:rsidRPr="006C39C8">
          <w:rPr>
            <w:rStyle w:val="Hyperlink"/>
            <w:rFonts w:asciiTheme="majorHAnsi" w:hAnsiTheme="majorHAnsi" w:cstheme="majorHAnsi"/>
            <w:sz w:val="22"/>
            <w:szCs w:val="22"/>
          </w:rPr>
          <w:t>www.harvard.edu</w:t>
        </w:r>
      </w:hyperlink>
      <w:r w:rsidR="00440DDB" w:rsidRPr="006C39C8">
        <w:rPr>
          <w:rFonts w:asciiTheme="majorHAnsi" w:hAnsiTheme="majorHAnsi" w:cstheme="majorHAnsi"/>
          <w:sz w:val="22"/>
          <w:szCs w:val="22"/>
        </w:rPr>
        <w:t xml:space="preserve">. </w:t>
      </w:r>
      <w:r w:rsidRPr="006C39C8">
        <w:rPr>
          <w:rFonts w:asciiTheme="majorHAnsi" w:hAnsiTheme="majorHAnsi" w:cstheme="majorHAnsi"/>
          <w:sz w:val="22"/>
          <w:szCs w:val="22"/>
        </w:rPr>
        <w:t>No information means business as usual.</w:t>
      </w:r>
    </w:p>
    <w:p w14:paraId="276668F6" w14:textId="77777777" w:rsidR="00440DDB" w:rsidRPr="006C39C8" w:rsidRDefault="00440DDB" w:rsidP="00DF610D">
      <w:pPr>
        <w:rPr>
          <w:rFonts w:asciiTheme="majorHAnsi" w:hAnsiTheme="majorHAnsi" w:cstheme="majorHAnsi"/>
          <w:sz w:val="22"/>
          <w:szCs w:val="22"/>
        </w:rPr>
      </w:pPr>
    </w:p>
    <w:p w14:paraId="5B8D6A8E" w14:textId="69BE5EAD" w:rsidR="00DF610D" w:rsidRPr="006C39C8" w:rsidRDefault="00DF610D" w:rsidP="00DF610D">
      <w:pPr>
        <w:rPr>
          <w:rFonts w:asciiTheme="majorHAnsi" w:hAnsiTheme="majorHAnsi" w:cstheme="majorHAnsi"/>
          <w:sz w:val="22"/>
          <w:szCs w:val="22"/>
        </w:rPr>
      </w:pPr>
      <w:r w:rsidRPr="006C39C8">
        <w:rPr>
          <w:rFonts w:asciiTheme="majorHAnsi" w:hAnsiTheme="majorHAnsi" w:cstheme="majorHAnsi"/>
          <w:sz w:val="22"/>
          <w:szCs w:val="22"/>
        </w:rPr>
        <w:t>When there is bad weather</w:t>
      </w:r>
      <w:r w:rsidR="00BD75A2" w:rsidRPr="006C39C8">
        <w:rPr>
          <w:rFonts w:asciiTheme="majorHAnsi" w:hAnsiTheme="majorHAnsi" w:cstheme="majorHAnsi"/>
          <w:sz w:val="22"/>
          <w:szCs w:val="22"/>
        </w:rPr>
        <w:t xml:space="preserve"> and SEAS is open</w:t>
      </w:r>
      <w:r w:rsidRPr="006C39C8">
        <w:rPr>
          <w:rFonts w:asciiTheme="majorHAnsi" w:hAnsiTheme="majorHAnsi" w:cstheme="majorHAnsi"/>
          <w:sz w:val="22"/>
          <w:szCs w:val="22"/>
        </w:rPr>
        <w:t>, all</w:t>
      </w:r>
      <w:r w:rsidR="00BD75A2" w:rsidRPr="006C39C8">
        <w:rPr>
          <w:rFonts w:asciiTheme="majorHAnsi" w:hAnsiTheme="majorHAnsi" w:cstheme="majorHAnsi"/>
          <w:sz w:val="22"/>
          <w:szCs w:val="22"/>
        </w:rPr>
        <w:t xml:space="preserve"> staff</w:t>
      </w:r>
      <w:r w:rsidRPr="006C39C8">
        <w:rPr>
          <w:rFonts w:asciiTheme="majorHAnsi" w:hAnsiTheme="majorHAnsi" w:cstheme="majorHAnsi"/>
          <w:sz w:val="22"/>
          <w:szCs w:val="22"/>
        </w:rPr>
        <w:t xml:space="preserve"> members are expected to make every reasonable effort to be at work. When severe weather conditions make travel to work inadvisable or difficult (a concern for personal health or safety or responsibility for a child or other dependent, which, for example, may be complicated by school closings or elder-care placement problems), working remotely or</w:t>
      </w:r>
      <w:r w:rsidR="00866C49" w:rsidRPr="006C39C8">
        <w:rPr>
          <w:rFonts w:asciiTheme="majorHAnsi" w:hAnsiTheme="majorHAnsi" w:cstheme="majorHAnsi"/>
          <w:sz w:val="22"/>
          <w:szCs w:val="22"/>
        </w:rPr>
        <w:t xml:space="preserve"> submitting an abs</w:t>
      </w:r>
      <w:r w:rsidRPr="006C39C8">
        <w:rPr>
          <w:rFonts w:asciiTheme="majorHAnsi" w:hAnsiTheme="majorHAnsi" w:cstheme="majorHAnsi"/>
          <w:sz w:val="22"/>
          <w:szCs w:val="22"/>
        </w:rPr>
        <w:t xml:space="preserve">ence </w:t>
      </w:r>
      <w:r w:rsidR="00866C49" w:rsidRPr="006C39C8">
        <w:rPr>
          <w:rFonts w:asciiTheme="majorHAnsi" w:hAnsiTheme="majorHAnsi" w:cstheme="majorHAnsi"/>
          <w:sz w:val="22"/>
          <w:szCs w:val="22"/>
        </w:rPr>
        <w:t xml:space="preserve">request (personal or vacation) </w:t>
      </w:r>
      <w:r w:rsidRPr="006C39C8">
        <w:rPr>
          <w:rFonts w:asciiTheme="majorHAnsi" w:hAnsiTheme="majorHAnsi" w:cstheme="majorHAnsi"/>
          <w:sz w:val="22"/>
          <w:szCs w:val="22"/>
        </w:rPr>
        <w:t>may be the m</w:t>
      </w:r>
      <w:r w:rsidR="00BD75A2" w:rsidRPr="006C39C8">
        <w:rPr>
          <w:rFonts w:asciiTheme="majorHAnsi" w:hAnsiTheme="majorHAnsi" w:cstheme="majorHAnsi"/>
          <w:sz w:val="22"/>
          <w:szCs w:val="22"/>
        </w:rPr>
        <w:t xml:space="preserve">ost suitable course of action. </w:t>
      </w:r>
      <w:r w:rsidRPr="006C39C8">
        <w:rPr>
          <w:rFonts w:asciiTheme="majorHAnsi" w:hAnsiTheme="majorHAnsi" w:cstheme="majorHAnsi"/>
          <w:sz w:val="22"/>
          <w:szCs w:val="22"/>
        </w:rPr>
        <w:t>In any case, your supervisor should be notified.</w:t>
      </w:r>
    </w:p>
    <w:p w14:paraId="59371102" w14:textId="77777777" w:rsidR="00440DDB" w:rsidRPr="006C39C8" w:rsidRDefault="00440DDB" w:rsidP="00DF610D">
      <w:pPr>
        <w:rPr>
          <w:rFonts w:asciiTheme="majorHAnsi" w:hAnsiTheme="majorHAnsi" w:cstheme="majorHAnsi"/>
          <w:sz w:val="22"/>
          <w:szCs w:val="22"/>
        </w:rPr>
      </w:pPr>
    </w:p>
    <w:p w14:paraId="66E9FBCF" w14:textId="474305CA" w:rsidR="00DF610D" w:rsidRPr="006C39C8" w:rsidRDefault="00DF610D" w:rsidP="00DF610D">
      <w:pPr>
        <w:rPr>
          <w:rFonts w:asciiTheme="majorHAnsi" w:hAnsiTheme="majorHAnsi" w:cstheme="majorHAnsi"/>
          <w:sz w:val="22"/>
          <w:szCs w:val="22"/>
        </w:rPr>
      </w:pPr>
      <w:r w:rsidRPr="006C39C8">
        <w:rPr>
          <w:rFonts w:asciiTheme="majorHAnsi" w:hAnsiTheme="majorHAnsi" w:cstheme="majorHAnsi"/>
          <w:sz w:val="22"/>
          <w:szCs w:val="22"/>
        </w:rPr>
        <w:t>If you have any further questions about the inclement weather policies, please inquire with the Human Resources Office</w:t>
      </w:r>
      <w:r w:rsidR="00440DDB" w:rsidRPr="006C39C8">
        <w:rPr>
          <w:rFonts w:asciiTheme="majorHAnsi" w:hAnsiTheme="majorHAnsi" w:cstheme="majorHAnsi"/>
          <w:sz w:val="22"/>
          <w:szCs w:val="22"/>
        </w:rPr>
        <w:t xml:space="preserve"> at (617) 384-7828</w:t>
      </w:r>
      <w:r w:rsidRPr="006C39C8">
        <w:rPr>
          <w:rFonts w:asciiTheme="majorHAnsi" w:hAnsiTheme="majorHAnsi" w:cstheme="majorHAnsi"/>
          <w:sz w:val="22"/>
          <w:szCs w:val="22"/>
        </w:rPr>
        <w:t>.</w:t>
      </w:r>
    </w:p>
    <w:p w14:paraId="5DCBD5AA" w14:textId="77777777" w:rsidR="00DC3F80" w:rsidRPr="006C39C8" w:rsidRDefault="00DC3F80" w:rsidP="000973D1">
      <w:pPr>
        <w:rPr>
          <w:rFonts w:asciiTheme="majorHAnsi" w:hAnsiTheme="majorHAnsi" w:cstheme="majorHAnsi"/>
          <w:sz w:val="22"/>
          <w:szCs w:val="22"/>
        </w:rPr>
      </w:pPr>
    </w:p>
    <w:p w14:paraId="3B255261" w14:textId="77777777" w:rsidR="00BD75A2" w:rsidRPr="006C39C8" w:rsidRDefault="00BD75A2" w:rsidP="00BD75A2">
      <w:pPr>
        <w:rPr>
          <w:rFonts w:asciiTheme="majorHAnsi" w:hAnsiTheme="majorHAnsi" w:cstheme="majorHAnsi"/>
          <w:sz w:val="22"/>
          <w:szCs w:val="22"/>
        </w:rPr>
      </w:pPr>
    </w:p>
    <w:p w14:paraId="1CBF4667" w14:textId="4942992D" w:rsidR="00440DDB" w:rsidRPr="006C39C8" w:rsidRDefault="00440DDB" w:rsidP="00BD75A2">
      <w:pPr>
        <w:rPr>
          <w:rFonts w:asciiTheme="majorHAnsi" w:hAnsiTheme="majorHAnsi" w:cstheme="majorHAnsi"/>
          <w:sz w:val="22"/>
          <w:szCs w:val="22"/>
        </w:rPr>
      </w:pPr>
      <w:r w:rsidRPr="006C39C8">
        <w:rPr>
          <w:rFonts w:asciiTheme="majorHAnsi" w:hAnsiTheme="majorHAnsi" w:cstheme="majorHAnsi"/>
          <w:sz w:val="22"/>
          <w:szCs w:val="22"/>
        </w:rPr>
        <w:br/>
      </w:r>
    </w:p>
    <w:p w14:paraId="5C300EFF" w14:textId="35D3FBBD" w:rsidR="006D3404" w:rsidRPr="006C39C8" w:rsidRDefault="006D3404" w:rsidP="00DC3F80">
      <w:pPr>
        <w:rPr>
          <w:rFonts w:asciiTheme="majorHAnsi" w:hAnsiTheme="majorHAnsi" w:cstheme="majorHAnsi"/>
          <w:sz w:val="22"/>
          <w:szCs w:val="22"/>
        </w:rPr>
      </w:pPr>
      <w:r w:rsidRPr="006C39C8">
        <w:rPr>
          <w:rFonts w:asciiTheme="majorHAnsi" w:hAnsiTheme="majorHAnsi" w:cstheme="majorHAnsi"/>
          <w:sz w:val="22"/>
          <w:szCs w:val="22"/>
        </w:rPr>
        <w:br w:type="page"/>
      </w:r>
    </w:p>
    <w:p w14:paraId="2B4DD8D6" w14:textId="64844B4D" w:rsidR="00B20482" w:rsidRPr="006C39C8" w:rsidRDefault="00197554" w:rsidP="00B20482">
      <w:pPr>
        <w:pStyle w:val="Heading1"/>
        <w:rPr>
          <w:rFonts w:cstheme="majorHAnsi"/>
        </w:rPr>
      </w:pPr>
      <w:bookmarkStart w:id="27" w:name="_Toc346887"/>
      <w:r w:rsidRPr="006C39C8">
        <w:rPr>
          <w:rFonts w:cstheme="majorHAnsi"/>
        </w:rPr>
        <w:lastRenderedPageBreak/>
        <w:t>Odds and Ends</w:t>
      </w:r>
      <w:bookmarkEnd w:id="27"/>
    </w:p>
    <w:p w14:paraId="650CF386" w14:textId="77777777" w:rsidR="006D3404" w:rsidRPr="006C39C8" w:rsidRDefault="006D3404" w:rsidP="006D3404">
      <w:pPr>
        <w:rPr>
          <w:rFonts w:asciiTheme="majorHAnsi" w:hAnsiTheme="majorHAnsi" w:cstheme="majorHAnsi"/>
        </w:rPr>
      </w:pPr>
    </w:p>
    <w:p w14:paraId="0D339E89" w14:textId="77777777" w:rsidR="006D3404" w:rsidRPr="006C39C8" w:rsidRDefault="006D3404" w:rsidP="006D3404">
      <w:pPr>
        <w:pStyle w:val="Heading2"/>
        <w:rPr>
          <w:rFonts w:cstheme="majorHAnsi"/>
        </w:rPr>
      </w:pPr>
      <w:bookmarkStart w:id="28" w:name="_Toc346888"/>
      <w:r w:rsidRPr="006C39C8">
        <w:rPr>
          <w:rFonts w:cstheme="majorHAnsi"/>
        </w:rPr>
        <w:t>Commuting</w:t>
      </w:r>
      <w:bookmarkEnd w:id="28"/>
    </w:p>
    <w:p w14:paraId="10559F3A" w14:textId="77777777" w:rsidR="006D3404" w:rsidRPr="006C39C8" w:rsidRDefault="006D3404" w:rsidP="006D3404">
      <w:pPr>
        <w:rPr>
          <w:rFonts w:asciiTheme="majorHAnsi" w:hAnsiTheme="majorHAnsi" w:cstheme="majorHAnsi"/>
        </w:rPr>
      </w:pPr>
    </w:p>
    <w:p w14:paraId="3FCA230D" w14:textId="77777777"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u w:val="single"/>
        </w:rPr>
        <w:t>Commuter Choice</w:t>
      </w:r>
      <w:r w:rsidRPr="006C39C8">
        <w:rPr>
          <w:rFonts w:asciiTheme="majorHAnsi" w:hAnsiTheme="majorHAnsi" w:cstheme="majorHAnsi"/>
          <w:sz w:val="22"/>
          <w:szCs w:val="22"/>
          <w:u w:val="single"/>
        </w:rPr>
        <w:br/>
      </w:r>
      <w:r w:rsidRPr="006C39C8">
        <w:rPr>
          <w:rFonts w:asciiTheme="majorHAnsi" w:hAnsiTheme="majorHAnsi" w:cstheme="majorHAnsi"/>
          <w:sz w:val="22"/>
          <w:szCs w:val="22"/>
          <w:u w:val="single"/>
        </w:rPr>
        <w:br/>
      </w:r>
      <w:r w:rsidRPr="006C39C8">
        <w:rPr>
          <w:rFonts w:asciiTheme="majorHAnsi" w:hAnsiTheme="majorHAnsi" w:cstheme="majorHAnsi"/>
          <w:sz w:val="22"/>
          <w:szCs w:val="22"/>
        </w:rPr>
        <w:t>Harvard Commuter Choice offers a range of commute planning and transportation options and incentives to those who use modes of transportation other than passenger vehicles. One-on-one transportation consulting is available to help you explore your options if necessary.</w:t>
      </w:r>
    </w:p>
    <w:p w14:paraId="48AF7F4A" w14:textId="77777777" w:rsidR="006D3404" w:rsidRPr="006C39C8" w:rsidRDefault="006D3404" w:rsidP="006D3404">
      <w:pPr>
        <w:rPr>
          <w:rFonts w:asciiTheme="majorHAnsi" w:hAnsiTheme="majorHAnsi" w:cstheme="majorHAnsi"/>
          <w:sz w:val="22"/>
          <w:szCs w:val="22"/>
        </w:rPr>
      </w:pPr>
    </w:p>
    <w:p w14:paraId="45D75BD9" w14:textId="695673E7" w:rsidR="008407B2"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For more information on commuting services, plea</w:t>
      </w:r>
      <w:r w:rsidR="008407B2" w:rsidRPr="006C39C8">
        <w:rPr>
          <w:rFonts w:asciiTheme="majorHAnsi" w:hAnsiTheme="majorHAnsi" w:cstheme="majorHAnsi"/>
          <w:sz w:val="22"/>
          <w:szCs w:val="22"/>
        </w:rPr>
        <w:t>se visit</w:t>
      </w:r>
      <w:r w:rsidRPr="006C39C8">
        <w:rPr>
          <w:rFonts w:asciiTheme="majorHAnsi" w:hAnsiTheme="majorHAnsi" w:cstheme="majorHAnsi"/>
          <w:sz w:val="22"/>
          <w:szCs w:val="22"/>
        </w:rPr>
        <w:t xml:space="preserve">: </w:t>
      </w:r>
      <w:hyperlink r:id="rId39" w:history="1">
        <w:r w:rsidR="008407B2" w:rsidRPr="006C39C8">
          <w:rPr>
            <w:rStyle w:val="Hyperlink"/>
            <w:rFonts w:asciiTheme="majorHAnsi" w:hAnsiTheme="majorHAnsi" w:cstheme="majorHAnsi"/>
            <w:sz w:val="22"/>
            <w:szCs w:val="22"/>
          </w:rPr>
          <w:t>http://www.transportation.harvard.edu/commuterchoice</w:t>
        </w:r>
      </w:hyperlink>
    </w:p>
    <w:p w14:paraId="55BDB33A" w14:textId="34A95C5B" w:rsidR="006D3404" w:rsidRPr="006C39C8" w:rsidRDefault="006D3404" w:rsidP="006D3404">
      <w:pPr>
        <w:rPr>
          <w:rFonts w:asciiTheme="majorHAnsi" w:hAnsiTheme="majorHAnsi" w:cstheme="majorHAnsi"/>
          <w:sz w:val="22"/>
          <w:szCs w:val="22"/>
          <w:u w:val="single"/>
        </w:rPr>
      </w:pPr>
      <w:r w:rsidRPr="006C39C8">
        <w:rPr>
          <w:rFonts w:asciiTheme="majorHAnsi" w:hAnsiTheme="majorHAnsi" w:cstheme="majorHAnsi"/>
          <w:sz w:val="22"/>
          <w:szCs w:val="22"/>
        </w:rPr>
        <w:br/>
      </w:r>
      <w:r w:rsidRPr="006C39C8">
        <w:rPr>
          <w:rFonts w:asciiTheme="majorHAnsi" w:hAnsiTheme="majorHAnsi" w:cstheme="majorHAnsi"/>
          <w:sz w:val="22"/>
          <w:szCs w:val="22"/>
          <w:u w:val="single"/>
        </w:rPr>
        <w:t>MBTA and Other Transit Passes</w:t>
      </w:r>
    </w:p>
    <w:p w14:paraId="69919BA6" w14:textId="77777777" w:rsidR="006D3404" w:rsidRPr="006C39C8" w:rsidRDefault="006D3404" w:rsidP="006D3404">
      <w:pPr>
        <w:rPr>
          <w:rFonts w:asciiTheme="majorHAnsi" w:hAnsiTheme="majorHAnsi" w:cstheme="majorHAnsi"/>
          <w:sz w:val="22"/>
          <w:szCs w:val="22"/>
        </w:rPr>
      </w:pPr>
    </w:p>
    <w:p w14:paraId="120D1882" w14:textId="18EFD317"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 xml:space="preserve">Harvard University offers a 50% subsidy on monthly bus, subway, commuter rail and commuter boat </w:t>
      </w:r>
      <w:proofErr w:type="gramStart"/>
      <w:r w:rsidRPr="006C39C8">
        <w:rPr>
          <w:rFonts w:asciiTheme="majorHAnsi" w:hAnsiTheme="majorHAnsi" w:cstheme="majorHAnsi"/>
          <w:sz w:val="22"/>
          <w:szCs w:val="22"/>
        </w:rPr>
        <w:t>passes</w:t>
      </w:r>
      <w:proofErr w:type="gramEnd"/>
      <w:r w:rsidRPr="006C39C8">
        <w:rPr>
          <w:rFonts w:asciiTheme="majorHAnsi" w:hAnsiTheme="majorHAnsi" w:cstheme="majorHAnsi"/>
          <w:sz w:val="22"/>
          <w:szCs w:val="22"/>
        </w:rPr>
        <w:t xml:space="preserve"> for benefits eligible employees. Harvard also offers pre-tax savings on the purchase of private transit passes and </w:t>
      </w:r>
      <w:r w:rsidR="000236D7" w:rsidRPr="006C39C8">
        <w:rPr>
          <w:rFonts w:asciiTheme="majorHAnsi" w:hAnsiTheme="majorHAnsi" w:cstheme="majorHAnsi"/>
          <w:sz w:val="22"/>
          <w:szCs w:val="22"/>
        </w:rPr>
        <w:t>parking</w:t>
      </w:r>
      <w:r w:rsidR="00BD75A2" w:rsidRPr="006C39C8">
        <w:rPr>
          <w:rFonts w:asciiTheme="majorHAnsi" w:hAnsiTheme="majorHAnsi" w:cstheme="majorHAnsi"/>
          <w:sz w:val="22"/>
          <w:szCs w:val="22"/>
        </w:rPr>
        <w:t xml:space="preserve"> expenses related to commuting </w:t>
      </w:r>
      <w:r w:rsidR="000236D7" w:rsidRPr="006C39C8">
        <w:rPr>
          <w:rFonts w:asciiTheme="majorHAnsi" w:hAnsiTheme="majorHAnsi" w:cstheme="majorHAnsi"/>
          <w:sz w:val="22"/>
          <w:szCs w:val="22"/>
        </w:rPr>
        <w:t>by MBTA or other public transit up to</w:t>
      </w:r>
      <w:r w:rsidRPr="006C39C8">
        <w:rPr>
          <w:rFonts w:asciiTheme="majorHAnsi" w:hAnsiTheme="majorHAnsi" w:cstheme="majorHAnsi"/>
          <w:sz w:val="22"/>
          <w:szCs w:val="22"/>
        </w:rPr>
        <w:t xml:space="preserve"> the IRS pre-tax limit of $2</w:t>
      </w:r>
      <w:r w:rsidR="000236D7" w:rsidRPr="006C39C8">
        <w:rPr>
          <w:rFonts w:asciiTheme="majorHAnsi" w:hAnsiTheme="majorHAnsi" w:cstheme="majorHAnsi"/>
          <w:sz w:val="22"/>
          <w:szCs w:val="22"/>
        </w:rPr>
        <w:t>55</w:t>
      </w:r>
      <w:r w:rsidRPr="006C39C8">
        <w:rPr>
          <w:rFonts w:asciiTheme="majorHAnsi" w:hAnsiTheme="majorHAnsi" w:cstheme="majorHAnsi"/>
          <w:sz w:val="22"/>
          <w:szCs w:val="22"/>
        </w:rPr>
        <w:t>.</w:t>
      </w:r>
    </w:p>
    <w:p w14:paraId="1B71E79B" w14:textId="77777777" w:rsidR="006D3404" w:rsidRPr="006C39C8" w:rsidRDefault="006D3404" w:rsidP="006D3404">
      <w:pPr>
        <w:rPr>
          <w:rFonts w:asciiTheme="majorHAnsi" w:hAnsiTheme="majorHAnsi" w:cstheme="majorHAnsi"/>
          <w:sz w:val="22"/>
          <w:szCs w:val="22"/>
        </w:rPr>
      </w:pPr>
    </w:p>
    <w:p w14:paraId="7BCED782" w14:textId="77777777"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You can purchase your pass online and will only need to sign up once for automatic monthly renewal. Please note that you must sign up online at least one month in advance of the month for which you want the pass. Payment for all transit products is made through pre-tax payroll deduction, so you save even more on top of the Harvard rate.</w:t>
      </w:r>
    </w:p>
    <w:p w14:paraId="492E8AE4" w14:textId="77777777" w:rsidR="006D3404" w:rsidRPr="006C39C8" w:rsidRDefault="006D3404" w:rsidP="006D3404">
      <w:pPr>
        <w:rPr>
          <w:rFonts w:asciiTheme="majorHAnsi" w:hAnsiTheme="majorHAnsi" w:cstheme="majorHAnsi"/>
          <w:sz w:val="22"/>
          <w:szCs w:val="22"/>
        </w:rPr>
      </w:pPr>
    </w:p>
    <w:p w14:paraId="19931FA0" w14:textId="77777777" w:rsidR="006D3404" w:rsidRPr="006C39C8" w:rsidRDefault="006D3404" w:rsidP="006D3404">
      <w:pPr>
        <w:rPr>
          <w:rFonts w:asciiTheme="majorHAnsi" w:hAnsiTheme="majorHAnsi" w:cstheme="majorHAnsi"/>
          <w:sz w:val="22"/>
          <w:szCs w:val="22"/>
          <w:u w:val="single"/>
        </w:rPr>
      </w:pPr>
      <w:r w:rsidRPr="006C39C8">
        <w:rPr>
          <w:rFonts w:asciiTheme="majorHAnsi" w:hAnsiTheme="majorHAnsi" w:cstheme="majorHAnsi"/>
          <w:sz w:val="22"/>
          <w:szCs w:val="22"/>
          <w:u w:val="single"/>
        </w:rPr>
        <w:t>Parking Services</w:t>
      </w:r>
    </w:p>
    <w:p w14:paraId="3C310BF3" w14:textId="77777777" w:rsidR="006D3404" w:rsidRPr="006C39C8" w:rsidRDefault="006D3404" w:rsidP="006D3404">
      <w:pPr>
        <w:rPr>
          <w:rFonts w:asciiTheme="majorHAnsi" w:hAnsiTheme="majorHAnsi" w:cstheme="majorHAnsi"/>
          <w:sz w:val="22"/>
          <w:szCs w:val="22"/>
        </w:rPr>
      </w:pPr>
    </w:p>
    <w:p w14:paraId="3AF4EB41" w14:textId="35CBC306" w:rsidR="00754715"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Parking services sells annual parking permits for the academic year for the Cambridge and Allston campuses. Parking is limited, so there may be a wait list</w:t>
      </w:r>
      <w:r w:rsidR="00975807" w:rsidRPr="006C39C8">
        <w:rPr>
          <w:rFonts w:asciiTheme="majorHAnsi" w:hAnsiTheme="majorHAnsi" w:cstheme="majorHAnsi"/>
          <w:sz w:val="22"/>
          <w:szCs w:val="22"/>
        </w:rPr>
        <w:t xml:space="preserve"> for some facilities</w:t>
      </w:r>
      <w:r w:rsidRPr="006C39C8">
        <w:rPr>
          <w:rFonts w:asciiTheme="majorHAnsi" w:hAnsiTheme="majorHAnsi" w:cstheme="majorHAnsi"/>
          <w:sz w:val="22"/>
          <w:szCs w:val="22"/>
        </w:rPr>
        <w:t>.</w:t>
      </w:r>
      <w:r w:rsidR="00975807" w:rsidRPr="006C39C8">
        <w:rPr>
          <w:rFonts w:asciiTheme="majorHAnsi" w:hAnsiTheme="majorHAnsi" w:cstheme="majorHAnsi"/>
          <w:sz w:val="22"/>
          <w:szCs w:val="22"/>
        </w:rPr>
        <w:t xml:space="preserve"> Preferred parking is available for low-emitting and fuel-efficient vehicles, and discounts are available for carpooling.</w:t>
      </w:r>
      <w:r w:rsidR="00701EDA" w:rsidRPr="006C39C8">
        <w:rPr>
          <w:rFonts w:asciiTheme="majorHAnsi" w:hAnsiTheme="majorHAnsi" w:cstheme="majorHAnsi"/>
          <w:sz w:val="22"/>
          <w:szCs w:val="22"/>
        </w:rPr>
        <w:t xml:space="preserve"> </w:t>
      </w:r>
      <w:r w:rsidRPr="006C39C8">
        <w:rPr>
          <w:rFonts w:asciiTheme="majorHAnsi" w:hAnsiTheme="majorHAnsi" w:cstheme="majorHAnsi"/>
          <w:sz w:val="22"/>
          <w:szCs w:val="22"/>
        </w:rPr>
        <w:t>Parking service information is available at the following website:</w:t>
      </w:r>
      <w:r w:rsidR="00701EDA" w:rsidRPr="006C39C8">
        <w:rPr>
          <w:rFonts w:asciiTheme="majorHAnsi" w:hAnsiTheme="majorHAnsi" w:cstheme="majorHAnsi"/>
          <w:sz w:val="22"/>
          <w:szCs w:val="22"/>
        </w:rPr>
        <w:t xml:space="preserve"> </w:t>
      </w:r>
      <w:hyperlink r:id="rId40" w:history="1">
        <w:r w:rsidR="00754715" w:rsidRPr="006C39C8">
          <w:rPr>
            <w:rStyle w:val="Hyperlink"/>
            <w:rFonts w:asciiTheme="majorHAnsi" w:hAnsiTheme="majorHAnsi" w:cstheme="majorHAnsi"/>
            <w:sz w:val="22"/>
            <w:szCs w:val="22"/>
          </w:rPr>
          <w:t>http://www.transportation.harvard.edu/parking</w:t>
        </w:r>
      </w:hyperlink>
    </w:p>
    <w:p w14:paraId="72F8E96C" w14:textId="77777777" w:rsidR="006D3404" w:rsidRPr="006C39C8" w:rsidRDefault="006D3404" w:rsidP="006D3404">
      <w:pPr>
        <w:rPr>
          <w:rFonts w:asciiTheme="majorHAnsi" w:hAnsiTheme="majorHAnsi" w:cstheme="majorHAnsi"/>
          <w:sz w:val="22"/>
          <w:szCs w:val="22"/>
        </w:rPr>
      </w:pPr>
    </w:p>
    <w:p w14:paraId="521FB710" w14:textId="77777777" w:rsidR="006D3404" w:rsidRPr="006C39C8" w:rsidRDefault="006D3404" w:rsidP="006D3404">
      <w:pPr>
        <w:rPr>
          <w:rFonts w:asciiTheme="majorHAnsi" w:hAnsiTheme="majorHAnsi" w:cstheme="majorHAnsi"/>
          <w:sz w:val="22"/>
          <w:szCs w:val="22"/>
          <w:u w:val="single"/>
        </w:rPr>
      </w:pPr>
      <w:r w:rsidRPr="006C39C8">
        <w:rPr>
          <w:rFonts w:asciiTheme="majorHAnsi" w:hAnsiTheme="majorHAnsi" w:cstheme="majorHAnsi"/>
          <w:sz w:val="22"/>
          <w:szCs w:val="22"/>
          <w:u w:val="single"/>
        </w:rPr>
        <w:t>Shuttle Service</w:t>
      </w:r>
    </w:p>
    <w:p w14:paraId="25BED122" w14:textId="77777777" w:rsidR="006D3404" w:rsidRPr="006C39C8" w:rsidRDefault="006D3404" w:rsidP="006D3404">
      <w:pPr>
        <w:rPr>
          <w:rFonts w:asciiTheme="majorHAnsi" w:hAnsiTheme="majorHAnsi" w:cstheme="majorHAnsi"/>
          <w:sz w:val="22"/>
          <w:szCs w:val="22"/>
        </w:rPr>
      </w:pPr>
    </w:p>
    <w:p w14:paraId="2469C38B" w14:textId="77777777" w:rsidR="006D3404" w:rsidRPr="006C39C8" w:rsidRDefault="006D3404" w:rsidP="006D3404">
      <w:pPr>
        <w:rPr>
          <w:rFonts w:asciiTheme="majorHAnsi" w:hAnsiTheme="majorHAnsi" w:cstheme="majorHAnsi"/>
          <w:sz w:val="22"/>
          <w:szCs w:val="22"/>
        </w:rPr>
      </w:pPr>
      <w:r w:rsidRPr="006C39C8">
        <w:rPr>
          <w:rFonts w:asciiTheme="majorHAnsi" w:hAnsiTheme="majorHAnsi" w:cstheme="majorHAnsi"/>
          <w:sz w:val="22"/>
          <w:szCs w:val="22"/>
        </w:rPr>
        <w:t>The University Shuttle Service operates a fixed bus route service during the academic year (except for University recognized holidays and semester breaks) providing safe, convenient and reliable transportation throughout the Cambridge and Allston campuses.</w:t>
      </w:r>
    </w:p>
    <w:p w14:paraId="087F7C33" w14:textId="77777777" w:rsidR="006D3404" w:rsidRPr="006C39C8" w:rsidRDefault="006D3404" w:rsidP="006D3404">
      <w:pPr>
        <w:rPr>
          <w:rFonts w:asciiTheme="majorHAnsi" w:hAnsiTheme="majorHAnsi" w:cstheme="majorHAnsi"/>
          <w:sz w:val="22"/>
          <w:szCs w:val="22"/>
        </w:rPr>
      </w:pPr>
    </w:p>
    <w:p w14:paraId="3CE736F1" w14:textId="7D49F59E" w:rsidR="006D3404" w:rsidRPr="006C39C8" w:rsidRDefault="006D3404" w:rsidP="006D3404">
      <w:pPr>
        <w:rPr>
          <w:rStyle w:val="Hyperlink"/>
          <w:rFonts w:asciiTheme="majorHAnsi" w:hAnsiTheme="majorHAnsi" w:cstheme="majorHAnsi"/>
          <w:sz w:val="22"/>
          <w:szCs w:val="22"/>
        </w:rPr>
      </w:pPr>
      <w:r w:rsidRPr="006C39C8">
        <w:rPr>
          <w:rFonts w:asciiTheme="majorHAnsi" w:hAnsiTheme="majorHAnsi" w:cstheme="majorHAnsi"/>
          <w:sz w:val="22"/>
          <w:szCs w:val="22"/>
        </w:rPr>
        <w:t>For more information on the Harvard Universit</w:t>
      </w:r>
      <w:r w:rsidR="00754715" w:rsidRPr="006C39C8">
        <w:rPr>
          <w:rFonts w:asciiTheme="majorHAnsi" w:hAnsiTheme="majorHAnsi" w:cstheme="majorHAnsi"/>
          <w:sz w:val="22"/>
          <w:szCs w:val="22"/>
        </w:rPr>
        <w:t xml:space="preserve">y Shuttle Service, please visit: </w:t>
      </w:r>
      <w:hyperlink r:id="rId41" w:history="1">
        <w:r w:rsidR="00754715" w:rsidRPr="006C39C8">
          <w:rPr>
            <w:rStyle w:val="Hyperlink"/>
            <w:rFonts w:asciiTheme="majorHAnsi" w:hAnsiTheme="majorHAnsi" w:cstheme="majorHAnsi"/>
            <w:sz w:val="22"/>
            <w:szCs w:val="22"/>
          </w:rPr>
          <w:t>http://www.transportation.harvard.edu/shuttle-van-services</w:t>
        </w:r>
      </w:hyperlink>
    </w:p>
    <w:p w14:paraId="53EF6229" w14:textId="77777777" w:rsidR="00446B2F" w:rsidRPr="006C39C8" w:rsidRDefault="00446B2F" w:rsidP="006D3404">
      <w:pPr>
        <w:rPr>
          <w:rStyle w:val="Hyperlink"/>
          <w:rFonts w:asciiTheme="majorHAnsi" w:hAnsiTheme="majorHAnsi" w:cstheme="majorHAnsi"/>
          <w:sz w:val="22"/>
          <w:szCs w:val="22"/>
        </w:rPr>
      </w:pPr>
    </w:p>
    <w:p w14:paraId="46FC2528" w14:textId="77777777" w:rsidR="001826F6" w:rsidRPr="006C39C8" w:rsidRDefault="00661F50" w:rsidP="00446B2F">
      <w:pPr>
        <w:rPr>
          <w:rFonts w:asciiTheme="majorHAnsi" w:hAnsiTheme="majorHAnsi" w:cstheme="majorHAnsi"/>
          <w:sz w:val="22"/>
          <w:szCs w:val="22"/>
          <w:u w:val="single"/>
        </w:rPr>
      </w:pPr>
      <w:r w:rsidRPr="006C39C8">
        <w:rPr>
          <w:rFonts w:asciiTheme="majorHAnsi" w:hAnsiTheme="majorHAnsi" w:cstheme="majorHAnsi"/>
          <w:sz w:val="22"/>
          <w:szCs w:val="22"/>
          <w:u w:val="single"/>
        </w:rPr>
        <w:br/>
      </w:r>
      <w:r w:rsidRPr="006C39C8">
        <w:rPr>
          <w:rFonts w:asciiTheme="majorHAnsi" w:hAnsiTheme="majorHAnsi" w:cstheme="majorHAnsi"/>
          <w:sz w:val="22"/>
          <w:szCs w:val="22"/>
          <w:u w:val="single"/>
        </w:rPr>
        <w:br/>
      </w:r>
    </w:p>
    <w:p w14:paraId="02F47744" w14:textId="0422D2C3" w:rsidR="00446B2F" w:rsidRPr="006C39C8" w:rsidRDefault="00661F50" w:rsidP="00446B2F">
      <w:pPr>
        <w:rPr>
          <w:rFonts w:asciiTheme="majorHAnsi" w:hAnsiTheme="majorHAnsi" w:cstheme="majorHAnsi"/>
          <w:sz w:val="22"/>
          <w:szCs w:val="22"/>
          <w:u w:val="single"/>
        </w:rPr>
      </w:pPr>
      <w:r w:rsidRPr="006C39C8">
        <w:rPr>
          <w:rFonts w:asciiTheme="majorHAnsi" w:hAnsiTheme="majorHAnsi" w:cstheme="majorHAnsi"/>
          <w:sz w:val="22"/>
          <w:szCs w:val="22"/>
          <w:u w:val="single"/>
        </w:rPr>
        <w:lastRenderedPageBreak/>
        <w:t>Blue Bikes</w:t>
      </w:r>
    </w:p>
    <w:p w14:paraId="77902193" w14:textId="77777777" w:rsidR="00446B2F" w:rsidRPr="006C39C8" w:rsidRDefault="00446B2F" w:rsidP="00446B2F">
      <w:pPr>
        <w:rPr>
          <w:rFonts w:asciiTheme="majorHAnsi" w:hAnsiTheme="majorHAnsi" w:cstheme="majorHAnsi"/>
          <w:sz w:val="22"/>
          <w:szCs w:val="22"/>
        </w:rPr>
      </w:pPr>
    </w:p>
    <w:p w14:paraId="7816BF93" w14:textId="17E561A0" w:rsidR="00446B2F" w:rsidRPr="006C39C8" w:rsidRDefault="00446B2F" w:rsidP="00446B2F">
      <w:pPr>
        <w:rPr>
          <w:rFonts w:asciiTheme="majorHAnsi" w:hAnsiTheme="majorHAnsi" w:cstheme="majorHAnsi"/>
          <w:sz w:val="22"/>
          <w:szCs w:val="22"/>
        </w:rPr>
      </w:pPr>
      <w:r w:rsidRPr="006C39C8">
        <w:rPr>
          <w:rFonts w:asciiTheme="majorHAnsi" w:hAnsiTheme="majorHAnsi" w:cstheme="majorHAnsi"/>
          <w:sz w:val="22"/>
          <w:szCs w:val="22"/>
        </w:rPr>
        <w:t xml:space="preserve">Harvard supports 12 </w:t>
      </w:r>
      <w:r w:rsidR="00661F50" w:rsidRPr="006C39C8">
        <w:rPr>
          <w:rFonts w:asciiTheme="majorHAnsi" w:hAnsiTheme="majorHAnsi" w:cstheme="majorHAnsi"/>
          <w:sz w:val="22"/>
          <w:szCs w:val="22"/>
        </w:rPr>
        <w:t>Blue Bikes</w:t>
      </w:r>
      <w:r w:rsidRPr="006C39C8">
        <w:rPr>
          <w:rFonts w:asciiTheme="majorHAnsi" w:hAnsiTheme="majorHAnsi" w:cstheme="majorHAnsi"/>
          <w:sz w:val="22"/>
          <w:szCs w:val="22"/>
        </w:rPr>
        <w:t xml:space="preserve"> stations on its </w:t>
      </w:r>
      <w:proofErr w:type="gramStart"/>
      <w:r w:rsidRPr="006C39C8">
        <w:rPr>
          <w:rFonts w:asciiTheme="majorHAnsi" w:hAnsiTheme="majorHAnsi" w:cstheme="majorHAnsi"/>
          <w:sz w:val="22"/>
          <w:szCs w:val="22"/>
        </w:rPr>
        <w:t>campus, and</w:t>
      </w:r>
      <w:proofErr w:type="gramEnd"/>
      <w:r w:rsidRPr="006C39C8">
        <w:rPr>
          <w:rFonts w:asciiTheme="majorHAnsi" w:hAnsiTheme="majorHAnsi" w:cstheme="majorHAnsi"/>
          <w:sz w:val="22"/>
          <w:szCs w:val="22"/>
        </w:rPr>
        <w:t xml:space="preserve"> offers its affiliates a discounted </w:t>
      </w:r>
      <w:r w:rsidR="00661F50" w:rsidRPr="006C39C8">
        <w:rPr>
          <w:rFonts w:asciiTheme="majorHAnsi" w:hAnsiTheme="majorHAnsi" w:cstheme="majorHAnsi"/>
          <w:sz w:val="22"/>
          <w:szCs w:val="22"/>
        </w:rPr>
        <w:t>Blue Bikes</w:t>
      </w:r>
      <w:r w:rsidRPr="006C39C8">
        <w:rPr>
          <w:rFonts w:asciiTheme="majorHAnsi" w:hAnsiTheme="majorHAnsi" w:cstheme="majorHAnsi"/>
          <w:sz w:val="22"/>
          <w:szCs w:val="22"/>
        </w:rPr>
        <w:t xml:space="preserve"> Annual Membersh</w:t>
      </w:r>
      <w:r w:rsidR="00661F50" w:rsidRPr="006C39C8">
        <w:rPr>
          <w:rFonts w:asciiTheme="majorHAnsi" w:hAnsiTheme="majorHAnsi" w:cstheme="majorHAnsi"/>
          <w:sz w:val="22"/>
          <w:szCs w:val="22"/>
        </w:rPr>
        <w:t xml:space="preserve">ip. For more information, visit </w:t>
      </w:r>
      <w:hyperlink r:id="rId42" w:history="1">
        <w:r w:rsidR="00661F50" w:rsidRPr="006C39C8">
          <w:rPr>
            <w:rStyle w:val="Hyperlink"/>
            <w:rFonts w:asciiTheme="majorHAnsi" w:hAnsiTheme="majorHAnsi" w:cstheme="majorHAnsi"/>
            <w:sz w:val="22"/>
            <w:szCs w:val="22"/>
          </w:rPr>
          <w:t>http://member.bluebikes.com/group/harvard-employees</w:t>
        </w:r>
      </w:hyperlink>
    </w:p>
    <w:p w14:paraId="21526F76" w14:textId="77777777" w:rsidR="00661F50" w:rsidRPr="006C39C8" w:rsidRDefault="00661F50" w:rsidP="00446B2F">
      <w:pPr>
        <w:rPr>
          <w:rFonts w:asciiTheme="majorHAnsi" w:hAnsiTheme="majorHAnsi" w:cstheme="majorHAnsi"/>
          <w:sz w:val="22"/>
          <w:szCs w:val="22"/>
        </w:rPr>
      </w:pPr>
    </w:p>
    <w:p w14:paraId="53ED883D" w14:textId="7BFB1B24" w:rsidR="00446B2F" w:rsidRPr="006C39C8" w:rsidRDefault="00446B2F" w:rsidP="00446B2F">
      <w:pPr>
        <w:pStyle w:val="ListParagraph"/>
        <w:numPr>
          <w:ilvl w:val="0"/>
          <w:numId w:val="37"/>
        </w:numPr>
        <w:rPr>
          <w:rFonts w:asciiTheme="majorHAnsi" w:hAnsiTheme="majorHAnsi" w:cstheme="majorHAnsi"/>
          <w:sz w:val="22"/>
          <w:szCs w:val="22"/>
        </w:rPr>
      </w:pPr>
      <w:r w:rsidRPr="006C39C8">
        <w:rPr>
          <w:rFonts w:asciiTheme="majorHAnsi" w:hAnsiTheme="majorHAnsi" w:cstheme="majorHAnsi"/>
          <w:sz w:val="22"/>
          <w:szCs w:val="22"/>
        </w:rPr>
        <w:t>Password: HARVARD</w:t>
      </w:r>
    </w:p>
    <w:p w14:paraId="19C7E01A" w14:textId="77777777" w:rsidR="00446B2F" w:rsidRPr="006C39C8" w:rsidRDefault="00446B2F" w:rsidP="00446B2F">
      <w:pPr>
        <w:pStyle w:val="ListParagraph"/>
        <w:numPr>
          <w:ilvl w:val="0"/>
          <w:numId w:val="37"/>
        </w:numPr>
        <w:rPr>
          <w:rFonts w:asciiTheme="majorHAnsi" w:hAnsiTheme="majorHAnsi" w:cstheme="majorHAnsi"/>
          <w:sz w:val="22"/>
          <w:szCs w:val="22"/>
        </w:rPr>
      </w:pPr>
      <w:r w:rsidRPr="006C39C8">
        <w:rPr>
          <w:rFonts w:asciiTheme="majorHAnsi" w:hAnsiTheme="majorHAnsi" w:cstheme="majorHAnsi"/>
          <w:sz w:val="22"/>
          <w:szCs w:val="22"/>
        </w:rPr>
        <w:t>Use harvard.edu email address</w:t>
      </w:r>
    </w:p>
    <w:p w14:paraId="219597FD" w14:textId="664E920B" w:rsidR="00446B2F" w:rsidRPr="006C39C8" w:rsidRDefault="00446B2F" w:rsidP="00446B2F">
      <w:pPr>
        <w:pStyle w:val="ListParagraph"/>
        <w:numPr>
          <w:ilvl w:val="0"/>
          <w:numId w:val="37"/>
        </w:numPr>
        <w:rPr>
          <w:rFonts w:asciiTheme="majorHAnsi" w:hAnsiTheme="majorHAnsi" w:cstheme="majorHAnsi"/>
          <w:sz w:val="22"/>
          <w:szCs w:val="22"/>
        </w:rPr>
      </w:pPr>
      <w:r w:rsidRPr="006C39C8">
        <w:rPr>
          <w:rFonts w:asciiTheme="majorHAnsi" w:hAnsiTheme="majorHAnsi" w:cstheme="majorHAnsi"/>
          <w:sz w:val="22"/>
          <w:szCs w:val="22"/>
        </w:rPr>
        <w:t xml:space="preserve">When you sign up for a membership </w:t>
      </w:r>
      <w:r w:rsidR="00661F50" w:rsidRPr="006C39C8">
        <w:rPr>
          <w:rFonts w:asciiTheme="majorHAnsi" w:hAnsiTheme="majorHAnsi" w:cstheme="majorHAnsi"/>
          <w:sz w:val="22"/>
          <w:szCs w:val="22"/>
        </w:rPr>
        <w:t>Blue Bikes</w:t>
      </w:r>
      <w:r w:rsidRPr="006C39C8">
        <w:rPr>
          <w:rFonts w:asciiTheme="majorHAnsi" w:hAnsiTheme="majorHAnsi" w:cstheme="majorHAnsi"/>
          <w:sz w:val="22"/>
          <w:szCs w:val="22"/>
        </w:rPr>
        <w:t xml:space="preserve"> will send a bike key to your home address.</w:t>
      </w:r>
    </w:p>
    <w:p w14:paraId="552D129A" w14:textId="77777777" w:rsidR="00754715" w:rsidRPr="006C39C8" w:rsidRDefault="00754715" w:rsidP="006D3404">
      <w:pPr>
        <w:rPr>
          <w:rFonts w:asciiTheme="majorHAnsi" w:hAnsiTheme="majorHAnsi" w:cstheme="majorHAnsi"/>
          <w:sz w:val="22"/>
          <w:szCs w:val="22"/>
        </w:rPr>
      </w:pPr>
    </w:p>
    <w:p w14:paraId="734C2D3E" w14:textId="6CD71282" w:rsidR="00197554" w:rsidRPr="006C39C8" w:rsidRDefault="00197554" w:rsidP="00197554">
      <w:pPr>
        <w:pStyle w:val="Heading2"/>
        <w:rPr>
          <w:rFonts w:cstheme="majorHAnsi"/>
        </w:rPr>
      </w:pPr>
      <w:bookmarkStart w:id="29" w:name="_Toc346889"/>
      <w:r w:rsidRPr="006C39C8">
        <w:rPr>
          <w:rFonts w:cstheme="majorHAnsi"/>
        </w:rPr>
        <w:t xml:space="preserve">Dining </w:t>
      </w:r>
      <w:r w:rsidR="00232E1F" w:rsidRPr="006C39C8">
        <w:rPr>
          <w:rFonts w:cstheme="majorHAnsi"/>
        </w:rPr>
        <w:t>Options</w:t>
      </w:r>
      <w:bookmarkEnd w:id="29"/>
    </w:p>
    <w:p w14:paraId="718067CD" w14:textId="77777777" w:rsidR="00B20482" w:rsidRPr="006C39C8" w:rsidRDefault="00B20482" w:rsidP="00B20482">
      <w:pPr>
        <w:rPr>
          <w:rFonts w:asciiTheme="majorHAnsi" w:hAnsiTheme="majorHAnsi" w:cstheme="majorHAnsi"/>
        </w:rPr>
      </w:pPr>
    </w:p>
    <w:p w14:paraId="08B267CE" w14:textId="77777777" w:rsidR="0060769B" w:rsidRPr="006C39C8" w:rsidRDefault="00B20482" w:rsidP="00197554">
      <w:pPr>
        <w:rPr>
          <w:rFonts w:asciiTheme="majorHAnsi" w:hAnsiTheme="majorHAnsi" w:cstheme="majorHAnsi"/>
          <w:sz w:val="22"/>
          <w:szCs w:val="22"/>
        </w:rPr>
      </w:pPr>
      <w:r w:rsidRPr="006C39C8">
        <w:rPr>
          <w:rFonts w:asciiTheme="majorHAnsi" w:hAnsiTheme="majorHAnsi" w:cstheme="majorHAnsi"/>
          <w:sz w:val="22"/>
          <w:szCs w:val="22"/>
          <w:u w:val="single"/>
        </w:rPr>
        <w:t>In the Square</w:t>
      </w:r>
    </w:p>
    <w:p w14:paraId="57A2161C" w14:textId="77777777" w:rsidR="0060769B" w:rsidRPr="006C39C8" w:rsidRDefault="0060769B" w:rsidP="00197554">
      <w:pPr>
        <w:rPr>
          <w:rFonts w:asciiTheme="majorHAnsi" w:hAnsiTheme="majorHAnsi" w:cstheme="majorHAnsi"/>
          <w:sz w:val="22"/>
          <w:szCs w:val="22"/>
        </w:rPr>
      </w:pPr>
    </w:p>
    <w:p w14:paraId="3FCF9FC1" w14:textId="195893CC" w:rsidR="00B20482" w:rsidRPr="006C39C8" w:rsidRDefault="00701EDA" w:rsidP="00197554">
      <w:pPr>
        <w:rPr>
          <w:rFonts w:asciiTheme="majorHAnsi" w:hAnsiTheme="majorHAnsi" w:cstheme="majorHAnsi"/>
          <w:sz w:val="22"/>
          <w:szCs w:val="22"/>
        </w:rPr>
      </w:pPr>
      <w:r w:rsidRPr="006C39C8">
        <w:rPr>
          <w:rFonts w:asciiTheme="majorHAnsi" w:hAnsiTheme="majorHAnsi" w:cstheme="majorHAnsi"/>
          <w:sz w:val="22"/>
          <w:szCs w:val="22"/>
        </w:rPr>
        <w:t>SEAS is</w:t>
      </w:r>
      <w:r w:rsidR="00197554" w:rsidRPr="006C39C8">
        <w:rPr>
          <w:rFonts w:asciiTheme="majorHAnsi" w:hAnsiTheme="majorHAnsi" w:cstheme="majorHAnsi"/>
          <w:sz w:val="22"/>
          <w:szCs w:val="22"/>
        </w:rPr>
        <w:t xml:space="preserve"> within a </w:t>
      </w:r>
      <w:r w:rsidR="004D0381" w:rsidRPr="006C39C8">
        <w:rPr>
          <w:rFonts w:asciiTheme="majorHAnsi" w:hAnsiTheme="majorHAnsi" w:cstheme="majorHAnsi"/>
          <w:sz w:val="22"/>
          <w:szCs w:val="22"/>
        </w:rPr>
        <w:t>10-minute</w:t>
      </w:r>
      <w:r w:rsidR="00197554" w:rsidRPr="006C39C8">
        <w:rPr>
          <w:rFonts w:asciiTheme="majorHAnsi" w:hAnsiTheme="majorHAnsi" w:cstheme="majorHAnsi"/>
          <w:sz w:val="22"/>
          <w:szCs w:val="22"/>
        </w:rPr>
        <w:t xml:space="preserve"> walk to Harvard Square</w:t>
      </w:r>
      <w:r w:rsidRPr="006C39C8">
        <w:rPr>
          <w:rFonts w:asciiTheme="majorHAnsi" w:hAnsiTheme="majorHAnsi" w:cstheme="majorHAnsi"/>
          <w:sz w:val="22"/>
          <w:szCs w:val="22"/>
        </w:rPr>
        <w:t xml:space="preserve"> where</w:t>
      </w:r>
      <w:r w:rsidR="00197554" w:rsidRPr="006C39C8">
        <w:rPr>
          <w:rFonts w:asciiTheme="majorHAnsi" w:hAnsiTheme="majorHAnsi" w:cstheme="majorHAnsi"/>
          <w:sz w:val="22"/>
          <w:szCs w:val="22"/>
        </w:rPr>
        <w:t xml:space="preserve"> there are numerous dining options </w:t>
      </w:r>
      <w:r w:rsidRPr="006C39C8">
        <w:rPr>
          <w:rFonts w:asciiTheme="majorHAnsi" w:hAnsiTheme="majorHAnsi" w:cstheme="majorHAnsi"/>
          <w:sz w:val="22"/>
          <w:szCs w:val="22"/>
        </w:rPr>
        <w:t>from which to choose</w:t>
      </w:r>
      <w:r w:rsidR="00197554" w:rsidRPr="006C39C8">
        <w:rPr>
          <w:rFonts w:asciiTheme="majorHAnsi" w:hAnsiTheme="majorHAnsi" w:cstheme="majorHAnsi"/>
          <w:sz w:val="22"/>
          <w:szCs w:val="22"/>
        </w:rPr>
        <w:t xml:space="preserve">. </w:t>
      </w:r>
      <w:r w:rsidR="00B20482" w:rsidRPr="006C39C8">
        <w:rPr>
          <w:rFonts w:asciiTheme="majorHAnsi" w:hAnsiTheme="majorHAnsi" w:cstheme="majorHAnsi"/>
          <w:sz w:val="22"/>
          <w:szCs w:val="22"/>
        </w:rPr>
        <w:t>To see a comprehensive list of restaurants in the Square:</w:t>
      </w:r>
    </w:p>
    <w:p w14:paraId="44B07A4D" w14:textId="4559C445" w:rsidR="00B20482" w:rsidRPr="006C39C8" w:rsidRDefault="006B4F20" w:rsidP="00197554">
      <w:pPr>
        <w:rPr>
          <w:rFonts w:asciiTheme="majorHAnsi" w:hAnsiTheme="majorHAnsi" w:cstheme="majorHAnsi"/>
          <w:sz w:val="22"/>
          <w:szCs w:val="22"/>
        </w:rPr>
      </w:pPr>
      <w:hyperlink r:id="rId43" w:history="1">
        <w:r w:rsidR="00D545E3" w:rsidRPr="006C39C8">
          <w:rPr>
            <w:rStyle w:val="Hyperlink"/>
            <w:rFonts w:asciiTheme="majorHAnsi" w:hAnsiTheme="majorHAnsi" w:cstheme="majorHAnsi"/>
            <w:sz w:val="22"/>
            <w:szCs w:val="22"/>
          </w:rPr>
          <w:t>http://www.harvardsquare.com/restaurants.aspx</w:t>
        </w:r>
      </w:hyperlink>
    </w:p>
    <w:p w14:paraId="1FCB6642" w14:textId="77777777" w:rsidR="00D545E3" w:rsidRPr="006C39C8" w:rsidRDefault="00D545E3" w:rsidP="00197554">
      <w:pPr>
        <w:rPr>
          <w:rFonts w:asciiTheme="majorHAnsi" w:hAnsiTheme="majorHAnsi" w:cstheme="majorHAnsi"/>
          <w:sz w:val="22"/>
          <w:szCs w:val="22"/>
        </w:rPr>
      </w:pPr>
    </w:p>
    <w:p w14:paraId="5ADE22E1" w14:textId="77777777" w:rsidR="0060769B" w:rsidRPr="006C39C8" w:rsidRDefault="00B20482" w:rsidP="00197554">
      <w:pPr>
        <w:rPr>
          <w:rFonts w:asciiTheme="majorHAnsi" w:hAnsiTheme="majorHAnsi" w:cstheme="majorHAnsi"/>
          <w:sz w:val="22"/>
          <w:szCs w:val="22"/>
        </w:rPr>
      </w:pPr>
      <w:r w:rsidRPr="006C39C8">
        <w:rPr>
          <w:rFonts w:asciiTheme="majorHAnsi" w:hAnsiTheme="majorHAnsi" w:cstheme="majorHAnsi"/>
          <w:sz w:val="22"/>
          <w:szCs w:val="22"/>
          <w:u w:val="single"/>
        </w:rPr>
        <w:t>On Campus</w:t>
      </w:r>
    </w:p>
    <w:p w14:paraId="1E7D3A21" w14:textId="77777777" w:rsidR="0060769B" w:rsidRPr="006C39C8" w:rsidRDefault="0060769B" w:rsidP="00197554">
      <w:pPr>
        <w:rPr>
          <w:rFonts w:asciiTheme="majorHAnsi" w:hAnsiTheme="majorHAnsi" w:cstheme="majorHAnsi"/>
          <w:sz w:val="22"/>
          <w:szCs w:val="22"/>
        </w:rPr>
      </w:pPr>
    </w:p>
    <w:p w14:paraId="446A4E5B" w14:textId="762AB98B" w:rsidR="00847BAA" w:rsidRPr="006C39C8" w:rsidRDefault="00B20482" w:rsidP="00197554">
      <w:pPr>
        <w:rPr>
          <w:rFonts w:asciiTheme="majorHAnsi" w:hAnsiTheme="majorHAnsi" w:cstheme="majorHAnsi"/>
          <w:sz w:val="22"/>
          <w:szCs w:val="22"/>
        </w:rPr>
      </w:pPr>
      <w:r w:rsidRPr="006C39C8">
        <w:rPr>
          <w:rFonts w:asciiTheme="majorHAnsi" w:hAnsiTheme="majorHAnsi" w:cstheme="majorHAnsi"/>
          <w:sz w:val="22"/>
          <w:szCs w:val="22"/>
        </w:rPr>
        <w:t>While proximity to the Square i</w:t>
      </w:r>
      <w:r w:rsidR="008146DC" w:rsidRPr="006C39C8">
        <w:rPr>
          <w:rFonts w:asciiTheme="majorHAnsi" w:hAnsiTheme="majorHAnsi" w:cstheme="majorHAnsi"/>
          <w:sz w:val="22"/>
          <w:szCs w:val="22"/>
        </w:rPr>
        <w:t>s a great perk of working at SEAS</w:t>
      </w:r>
      <w:r w:rsidR="00197554" w:rsidRPr="006C39C8">
        <w:rPr>
          <w:rFonts w:asciiTheme="majorHAnsi" w:hAnsiTheme="majorHAnsi" w:cstheme="majorHAnsi"/>
          <w:sz w:val="22"/>
          <w:szCs w:val="22"/>
        </w:rPr>
        <w:t xml:space="preserve">, </w:t>
      </w:r>
      <w:r w:rsidRPr="006C39C8">
        <w:rPr>
          <w:rFonts w:asciiTheme="majorHAnsi" w:hAnsiTheme="majorHAnsi" w:cstheme="majorHAnsi"/>
          <w:sz w:val="22"/>
          <w:szCs w:val="22"/>
        </w:rPr>
        <w:t>there are also many great</w:t>
      </w:r>
      <w:r w:rsidR="00197554" w:rsidRPr="006C39C8">
        <w:rPr>
          <w:rFonts w:asciiTheme="majorHAnsi" w:hAnsiTheme="majorHAnsi" w:cstheme="majorHAnsi"/>
          <w:sz w:val="22"/>
          <w:szCs w:val="22"/>
        </w:rPr>
        <w:t xml:space="preserve"> dining options located on campus as well.</w:t>
      </w:r>
      <w:r w:rsidRPr="006C39C8">
        <w:rPr>
          <w:rFonts w:asciiTheme="majorHAnsi" w:hAnsiTheme="majorHAnsi" w:cstheme="majorHAnsi"/>
          <w:sz w:val="22"/>
          <w:szCs w:val="22"/>
        </w:rPr>
        <w:t xml:space="preserve"> </w:t>
      </w:r>
      <w:r w:rsidR="00847BAA" w:rsidRPr="006C39C8">
        <w:rPr>
          <w:rFonts w:asciiTheme="majorHAnsi" w:hAnsiTheme="majorHAnsi" w:cstheme="majorHAnsi"/>
          <w:sz w:val="22"/>
          <w:szCs w:val="22"/>
        </w:rPr>
        <w:t>Harvard Dining Services has a website where you can find a map detailing all the locations across campus, as well as see what is on the menu.</w:t>
      </w:r>
    </w:p>
    <w:p w14:paraId="03172266" w14:textId="212BBA95" w:rsidR="00847BAA" w:rsidRPr="006C39C8" w:rsidRDefault="006B4F20" w:rsidP="00197554">
      <w:pPr>
        <w:rPr>
          <w:rFonts w:asciiTheme="majorHAnsi" w:hAnsiTheme="majorHAnsi" w:cstheme="majorHAnsi"/>
          <w:sz w:val="22"/>
          <w:szCs w:val="22"/>
        </w:rPr>
      </w:pPr>
      <w:hyperlink r:id="rId44" w:history="1">
        <w:r w:rsidR="00754715" w:rsidRPr="006C39C8">
          <w:rPr>
            <w:rStyle w:val="Hyperlink"/>
            <w:rFonts w:asciiTheme="majorHAnsi" w:hAnsiTheme="majorHAnsi" w:cstheme="majorHAnsi"/>
            <w:sz w:val="22"/>
            <w:szCs w:val="22"/>
          </w:rPr>
          <w:t>http://dining.harvard.edu/campus-dining/cafes/locations</w:t>
        </w:r>
      </w:hyperlink>
    </w:p>
    <w:p w14:paraId="70C51F45" w14:textId="77777777" w:rsidR="00754715" w:rsidRPr="006C39C8" w:rsidRDefault="00754715" w:rsidP="00197554">
      <w:pPr>
        <w:rPr>
          <w:rFonts w:asciiTheme="majorHAnsi" w:hAnsiTheme="majorHAnsi" w:cstheme="majorHAnsi"/>
          <w:sz w:val="22"/>
          <w:szCs w:val="22"/>
        </w:rPr>
      </w:pPr>
    </w:p>
    <w:p w14:paraId="7C76415B" w14:textId="5F915C38" w:rsidR="00847BAA" w:rsidRPr="006C39C8" w:rsidRDefault="00847BAA" w:rsidP="00197554">
      <w:pPr>
        <w:rPr>
          <w:rFonts w:asciiTheme="majorHAnsi" w:hAnsiTheme="majorHAnsi" w:cstheme="majorHAnsi"/>
          <w:sz w:val="22"/>
          <w:szCs w:val="22"/>
        </w:rPr>
      </w:pPr>
      <w:r w:rsidRPr="006C39C8">
        <w:rPr>
          <w:rFonts w:asciiTheme="majorHAnsi" w:hAnsiTheme="majorHAnsi" w:cstheme="majorHAnsi"/>
          <w:sz w:val="22"/>
          <w:szCs w:val="22"/>
        </w:rPr>
        <w:t>The closest</w:t>
      </w:r>
      <w:r w:rsidR="00D545E3" w:rsidRPr="006C39C8">
        <w:rPr>
          <w:rFonts w:asciiTheme="majorHAnsi" w:hAnsiTheme="majorHAnsi" w:cstheme="majorHAnsi"/>
          <w:sz w:val="22"/>
          <w:szCs w:val="22"/>
        </w:rPr>
        <w:t xml:space="preserve"> on-</w:t>
      </w:r>
      <w:r w:rsidR="00B20482" w:rsidRPr="006C39C8">
        <w:rPr>
          <w:rFonts w:asciiTheme="majorHAnsi" w:hAnsiTheme="majorHAnsi" w:cstheme="majorHAnsi"/>
          <w:sz w:val="22"/>
          <w:szCs w:val="22"/>
        </w:rPr>
        <w:t>campus</w:t>
      </w:r>
      <w:r w:rsidRPr="006C39C8">
        <w:rPr>
          <w:rFonts w:asciiTheme="majorHAnsi" w:hAnsiTheme="majorHAnsi" w:cstheme="majorHAnsi"/>
          <w:sz w:val="22"/>
          <w:szCs w:val="22"/>
        </w:rPr>
        <w:t xml:space="preserve"> dining locations</w:t>
      </w:r>
      <w:r w:rsidR="00B20482" w:rsidRPr="006C39C8">
        <w:rPr>
          <w:rFonts w:asciiTheme="majorHAnsi" w:hAnsiTheme="majorHAnsi" w:cstheme="majorHAnsi"/>
          <w:sz w:val="22"/>
          <w:szCs w:val="22"/>
        </w:rPr>
        <w:t xml:space="preserve"> </w:t>
      </w:r>
      <w:r w:rsidR="000824B6" w:rsidRPr="006C39C8">
        <w:rPr>
          <w:rFonts w:asciiTheme="majorHAnsi" w:hAnsiTheme="majorHAnsi" w:cstheme="majorHAnsi"/>
          <w:sz w:val="22"/>
          <w:szCs w:val="22"/>
        </w:rPr>
        <w:t xml:space="preserve">to the Oxford Street buildings </w:t>
      </w:r>
      <w:r w:rsidR="00B20482" w:rsidRPr="006C39C8">
        <w:rPr>
          <w:rFonts w:asciiTheme="majorHAnsi" w:hAnsiTheme="majorHAnsi" w:cstheme="majorHAnsi"/>
          <w:sz w:val="22"/>
          <w:szCs w:val="22"/>
        </w:rPr>
        <w:t>ar</w:t>
      </w:r>
      <w:r w:rsidRPr="006C39C8">
        <w:rPr>
          <w:rFonts w:asciiTheme="majorHAnsi" w:hAnsiTheme="majorHAnsi" w:cstheme="majorHAnsi"/>
          <w:sz w:val="22"/>
          <w:szCs w:val="22"/>
        </w:rPr>
        <w:t>e:</w:t>
      </w:r>
    </w:p>
    <w:p w14:paraId="5FB62A4E" w14:textId="29D991E5" w:rsidR="00847BAA" w:rsidRPr="006C39C8" w:rsidRDefault="00847BAA" w:rsidP="00197554">
      <w:pPr>
        <w:rPr>
          <w:rFonts w:asciiTheme="majorHAnsi" w:hAnsiTheme="majorHAnsi" w:cstheme="majorHAnsi"/>
          <w:sz w:val="22"/>
          <w:szCs w:val="22"/>
        </w:rPr>
      </w:pPr>
      <w:r w:rsidRPr="006C39C8">
        <w:rPr>
          <w:rFonts w:asciiTheme="majorHAnsi" w:hAnsiTheme="majorHAnsi" w:cstheme="majorHAnsi"/>
          <w:sz w:val="22"/>
          <w:szCs w:val="22"/>
        </w:rPr>
        <w:t>Bauer Café</w:t>
      </w:r>
    </w:p>
    <w:p w14:paraId="7A5BDBAF" w14:textId="4C5C9233" w:rsidR="00847BAA" w:rsidRPr="006C39C8" w:rsidRDefault="00847BAA" w:rsidP="00197554">
      <w:pPr>
        <w:rPr>
          <w:rFonts w:asciiTheme="majorHAnsi" w:hAnsiTheme="majorHAnsi" w:cstheme="majorHAnsi"/>
          <w:sz w:val="22"/>
          <w:szCs w:val="22"/>
        </w:rPr>
      </w:pPr>
      <w:r w:rsidRPr="006C39C8">
        <w:rPr>
          <w:rFonts w:asciiTheme="majorHAnsi" w:hAnsiTheme="majorHAnsi" w:cstheme="majorHAnsi"/>
          <w:sz w:val="22"/>
          <w:szCs w:val="22"/>
        </w:rPr>
        <w:t>Northwest Building Café</w:t>
      </w:r>
    </w:p>
    <w:p w14:paraId="36BA5DA7" w14:textId="76EF1EA6" w:rsidR="00847BAA" w:rsidRPr="006C39C8" w:rsidRDefault="00821D07" w:rsidP="00197554">
      <w:pPr>
        <w:rPr>
          <w:rFonts w:asciiTheme="majorHAnsi" w:hAnsiTheme="majorHAnsi" w:cstheme="majorHAnsi"/>
          <w:sz w:val="22"/>
          <w:szCs w:val="22"/>
        </w:rPr>
      </w:pPr>
      <w:r w:rsidRPr="006C39C8">
        <w:rPr>
          <w:rFonts w:asciiTheme="majorHAnsi" w:hAnsiTheme="majorHAnsi" w:cstheme="majorHAnsi"/>
          <w:sz w:val="22"/>
          <w:szCs w:val="22"/>
        </w:rPr>
        <w:t>Clover</w:t>
      </w:r>
      <w:r w:rsidR="00847BAA" w:rsidRPr="006C39C8">
        <w:rPr>
          <w:rFonts w:asciiTheme="majorHAnsi" w:hAnsiTheme="majorHAnsi" w:cstheme="majorHAnsi"/>
          <w:sz w:val="22"/>
          <w:szCs w:val="22"/>
        </w:rPr>
        <w:t xml:space="preserve"> at the Science Center</w:t>
      </w:r>
    </w:p>
    <w:p w14:paraId="16618586" w14:textId="6425C2DD" w:rsidR="00847BAA" w:rsidRPr="006C39C8" w:rsidRDefault="00B20482" w:rsidP="00197554">
      <w:pPr>
        <w:rPr>
          <w:rFonts w:asciiTheme="majorHAnsi" w:hAnsiTheme="majorHAnsi" w:cstheme="majorHAnsi"/>
          <w:sz w:val="22"/>
          <w:szCs w:val="22"/>
        </w:rPr>
      </w:pPr>
      <w:r w:rsidRPr="006C39C8">
        <w:rPr>
          <w:rFonts w:asciiTheme="majorHAnsi" w:hAnsiTheme="majorHAnsi" w:cstheme="majorHAnsi"/>
          <w:sz w:val="22"/>
          <w:szCs w:val="22"/>
        </w:rPr>
        <w:t>Harkness Café at the Law School (</w:t>
      </w:r>
      <w:hyperlink r:id="rId45" w:history="1">
        <w:r w:rsidRPr="006C39C8">
          <w:rPr>
            <w:rStyle w:val="Hyperlink"/>
            <w:rFonts w:asciiTheme="majorHAnsi" w:hAnsiTheme="majorHAnsi" w:cstheme="majorHAnsi"/>
            <w:sz w:val="22"/>
            <w:szCs w:val="22"/>
          </w:rPr>
          <w:t>http://go.compass-usa.com/hls/content/home.asp</w:t>
        </w:r>
      </w:hyperlink>
      <w:r w:rsidRPr="006C39C8">
        <w:rPr>
          <w:rFonts w:asciiTheme="majorHAnsi" w:hAnsiTheme="majorHAnsi" w:cstheme="majorHAnsi"/>
          <w:sz w:val="22"/>
          <w:szCs w:val="22"/>
        </w:rPr>
        <w:t>)</w:t>
      </w:r>
    </w:p>
    <w:p w14:paraId="627E7496" w14:textId="77777777" w:rsidR="0060769B" w:rsidRPr="006C39C8" w:rsidRDefault="0060769B" w:rsidP="00197554">
      <w:pPr>
        <w:rPr>
          <w:rFonts w:asciiTheme="majorHAnsi" w:hAnsiTheme="majorHAnsi" w:cstheme="majorHAnsi"/>
          <w:sz w:val="22"/>
          <w:szCs w:val="22"/>
        </w:rPr>
      </w:pPr>
    </w:p>
    <w:p w14:paraId="0AAAFC62" w14:textId="5CA0E509" w:rsidR="006D3404" w:rsidRPr="006C39C8" w:rsidRDefault="006D3404" w:rsidP="006D3404">
      <w:pPr>
        <w:pStyle w:val="Heading2"/>
        <w:rPr>
          <w:rFonts w:cstheme="majorHAnsi"/>
        </w:rPr>
      </w:pPr>
      <w:bookmarkStart w:id="30" w:name="_Toc346890"/>
      <w:r w:rsidRPr="006C39C8">
        <w:rPr>
          <w:rFonts w:cstheme="majorHAnsi"/>
        </w:rPr>
        <w:t>Campus Tours</w:t>
      </w:r>
      <w:bookmarkEnd w:id="30"/>
    </w:p>
    <w:p w14:paraId="237F83A5" w14:textId="77777777" w:rsidR="006D3404" w:rsidRPr="006C39C8" w:rsidRDefault="006D3404" w:rsidP="006D3404">
      <w:pPr>
        <w:rPr>
          <w:rFonts w:asciiTheme="majorHAnsi" w:hAnsiTheme="majorHAnsi" w:cstheme="majorHAnsi"/>
        </w:rPr>
      </w:pPr>
    </w:p>
    <w:p w14:paraId="70B63AE0" w14:textId="6D7777A4" w:rsidR="00D545E3" w:rsidRPr="006C39C8" w:rsidRDefault="006D3404" w:rsidP="004125AC">
      <w:pPr>
        <w:rPr>
          <w:rFonts w:asciiTheme="majorHAnsi" w:hAnsiTheme="majorHAnsi" w:cstheme="majorHAnsi"/>
          <w:sz w:val="22"/>
          <w:szCs w:val="22"/>
        </w:rPr>
      </w:pPr>
      <w:r w:rsidRPr="006C39C8">
        <w:rPr>
          <w:rFonts w:asciiTheme="majorHAnsi" w:hAnsiTheme="majorHAnsi" w:cstheme="majorHAnsi"/>
          <w:sz w:val="22"/>
          <w:szCs w:val="22"/>
        </w:rPr>
        <w:t>If you are new to Harvard, a campus tour is an excellent way to introduce yourself to the institution, its history, and the many different areas of campus.</w:t>
      </w:r>
      <w:r w:rsidR="00D545E3" w:rsidRPr="006C39C8">
        <w:rPr>
          <w:rFonts w:asciiTheme="majorHAnsi" w:hAnsiTheme="majorHAnsi" w:cstheme="majorHAnsi"/>
          <w:sz w:val="22"/>
          <w:szCs w:val="22"/>
        </w:rPr>
        <w:t xml:space="preserve"> You can sign up for an official tour led by Harvard students (during the school year only) at:</w:t>
      </w:r>
      <w:r w:rsidR="00701EDA" w:rsidRPr="006C39C8">
        <w:rPr>
          <w:rFonts w:asciiTheme="majorHAnsi" w:hAnsiTheme="majorHAnsi" w:cstheme="majorHAnsi"/>
          <w:sz w:val="22"/>
          <w:szCs w:val="22"/>
        </w:rPr>
        <w:t xml:space="preserve"> </w:t>
      </w:r>
      <w:hyperlink r:id="rId46" w:history="1">
        <w:r w:rsidR="00754715" w:rsidRPr="006C39C8">
          <w:rPr>
            <w:rStyle w:val="Hyperlink"/>
            <w:rFonts w:asciiTheme="majorHAnsi" w:hAnsiTheme="majorHAnsi" w:cstheme="majorHAnsi"/>
            <w:sz w:val="22"/>
            <w:szCs w:val="22"/>
          </w:rPr>
          <w:t>http://www.harvard.edu/visitors/tours</w:t>
        </w:r>
      </w:hyperlink>
    </w:p>
    <w:p w14:paraId="76C27C3B" w14:textId="77777777" w:rsidR="004D3B6C" w:rsidRPr="006C39C8" w:rsidRDefault="004D3B6C" w:rsidP="004125AC">
      <w:pPr>
        <w:rPr>
          <w:rFonts w:asciiTheme="majorHAnsi" w:hAnsiTheme="majorHAnsi" w:cstheme="majorHAnsi"/>
        </w:rPr>
      </w:pPr>
    </w:p>
    <w:p w14:paraId="1E24DF5E" w14:textId="73CE0CD6" w:rsidR="004D3B6C" w:rsidRPr="006C39C8" w:rsidRDefault="004D3B6C" w:rsidP="004D3B6C">
      <w:pPr>
        <w:pStyle w:val="Heading2"/>
        <w:rPr>
          <w:rFonts w:cstheme="majorHAnsi"/>
        </w:rPr>
      </w:pPr>
      <w:bookmarkStart w:id="31" w:name="_Toc346891"/>
      <w:r w:rsidRPr="006C39C8">
        <w:rPr>
          <w:rFonts w:cstheme="majorHAnsi"/>
        </w:rPr>
        <w:t>Discounts</w:t>
      </w:r>
      <w:bookmarkEnd w:id="31"/>
      <w:r w:rsidR="00F14BD6" w:rsidRPr="006C39C8">
        <w:rPr>
          <w:rFonts w:cstheme="majorHAnsi"/>
        </w:rPr>
        <w:br/>
      </w:r>
    </w:p>
    <w:p w14:paraId="34B7AFBA" w14:textId="7784422E" w:rsidR="00D545E3" w:rsidRPr="006C39C8" w:rsidRDefault="00661F50" w:rsidP="004D3B6C">
      <w:pPr>
        <w:rPr>
          <w:rFonts w:asciiTheme="majorHAnsi" w:hAnsiTheme="majorHAnsi" w:cstheme="majorHAnsi"/>
          <w:sz w:val="22"/>
          <w:szCs w:val="22"/>
        </w:rPr>
      </w:pPr>
      <w:r w:rsidRPr="006C39C8">
        <w:rPr>
          <w:rFonts w:asciiTheme="majorHAnsi" w:hAnsiTheme="majorHAnsi" w:cstheme="majorHAnsi"/>
          <w:sz w:val="22"/>
          <w:szCs w:val="22"/>
        </w:rPr>
        <w:t xml:space="preserve">A wide range of </w:t>
      </w:r>
      <w:r w:rsidR="004D3B6C" w:rsidRPr="006C39C8">
        <w:rPr>
          <w:rFonts w:asciiTheme="majorHAnsi" w:hAnsiTheme="majorHAnsi" w:cstheme="majorHAnsi"/>
          <w:sz w:val="22"/>
          <w:szCs w:val="22"/>
        </w:rPr>
        <w:t xml:space="preserve">discounts on products and entertainment can be found online at: </w:t>
      </w:r>
    </w:p>
    <w:p w14:paraId="0799DD69" w14:textId="4E52A940" w:rsidR="004D3B6C" w:rsidRPr="006C39C8" w:rsidRDefault="006B4F20" w:rsidP="00661F50">
      <w:pPr>
        <w:rPr>
          <w:rStyle w:val="Hyperlink"/>
          <w:rFonts w:asciiTheme="majorHAnsi" w:hAnsiTheme="majorHAnsi" w:cstheme="majorHAnsi"/>
          <w:sz w:val="22"/>
          <w:szCs w:val="22"/>
        </w:rPr>
      </w:pPr>
      <w:hyperlink r:id="rId47" w:history="1">
        <w:r w:rsidR="004D3B6C" w:rsidRPr="006C39C8">
          <w:rPr>
            <w:rStyle w:val="Hyperlink"/>
            <w:rFonts w:asciiTheme="majorHAnsi" w:hAnsiTheme="majorHAnsi" w:cstheme="majorHAnsi"/>
            <w:sz w:val="22"/>
            <w:szCs w:val="22"/>
          </w:rPr>
          <w:t>https://outingsandinnings.harvard.edu/online/default.asp</w:t>
        </w:r>
      </w:hyperlink>
    </w:p>
    <w:p w14:paraId="6381772C" w14:textId="7F72DDB8" w:rsidR="00BA213E" w:rsidRPr="006C39C8" w:rsidRDefault="00BA213E" w:rsidP="00BA213E">
      <w:pPr>
        <w:pStyle w:val="Heading1"/>
        <w:rPr>
          <w:rFonts w:cstheme="majorHAnsi"/>
        </w:rPr>
      </w:pPr>
      <w:bookmarkStart w:id="32" w:name="_Toc346892"/>
      <w:r w:rsidRPr="006C39C8">
        <w:rPr>
          <w:rFonts w:cstheme="majorHAnsi"/>
        </w:rPr>
        <w:lastRenderedPageBreak/>
        <w:t>Human Resources</w:t>
      </w:r>
      <w:bookmarkEnd w:id="32"/>
      <w:r w:rsidRPr="006C39C8">
        <w:rPr>
          <w:rFonts w:cstheme="majorHAnsi"/>
        </w:rPr>
        <w:t xml:space="preserve"> </w:t>
      </w:r>
    </w:p>
    <w:p w14:paraId="78C5C326" w14:textId="77777777" w:rsidR="00BA213E" w:rsidRPr="006C39C8" w:rsidRDefault="00BA213E" w:rsidP="00BA213E">
      <w:pPr>
        <w:rPr>
          <w:rFonts w:asciiTheme="majorHAnsi" w:hAnsiTheme="majorHAnsi" w:cstheme="majorHAnsi"/>
        </w:rPr>
      </w:pPr>
    </w:p>
    <w:p w14:paraId="55DC85C9" w14:textId="6B50B420" w:rsidR="00BA213E" w:rsidRPr="006C39C8" w:rsidRDefault="00BA213E" w:rsidP="00BA213E">
      <w:pPr>
        <w:pStyle w:val="Heading2"/>
        <w:rPr>
          <w:rFonts w:cstheme="majorHAnsi"/>
        </w:rPr>
      </w:pPr>
      <w:bookmarkStart w:id="33" w:name="_Toc346893"/>
      <w:r w:rsidRPr="006C39C8">
        <w:rPr>
          <w:rFonts w:cstheme="majorHAnsi"/>
        </w:rPr>
        <w:t>Human Resources Office</w:t>
      </w:r>
      <w:bookmarkEnd w:id="33"/>
    </w:p>
    <w:p w14:paraId="080548F7" w14:textId="77777777" w:rsidR="00BA213E" w:rsidRPr="006C39C8" w:rsidRDefault="00BA213E" w:rsidP="00BA213E">
      <w:pPr>
        <w:rPr>
          <w:rFonts w:asciiTheme="majorHAnsi" w:hAnsiTheme="majorHAnsi" w:cstheme="majorHAnsi"/>
        </w:rPr>
      </w:pPr>
    </w:p>
    <w:p w14:paraId="5BF8BD9F" w14:textId="65F5499D"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 xml:space="preserve">Harvard offers a wide range of problem-solving services to help you deal with a variety of workplace situations, including questions about training, benefits, compensation, workplace issues and career development. Most workplace issues can be addressed by working with your manager and/or HR office. Union employees may also seek advice from their union representative. For more information, visit </w:t>
      </w:r>
      <w:hyperlink r:id="rId48" w:history="1">
        <w:r w:rsidRPr="006C39C8">
          <w:rPr>
            <w:rStyle w:val="Hyperlink"/>
            <w:rFonts w:asciiTheme="majorHAnsi" w:hAnsiTheme="majorHAnsi" w:cstheme="majorHAnsi"/>
            <w:sz w:val="22"/>
            <w:szCs w:val="22"/>
          </w:rPr>
          <w:t>http://www.seas.harvard.edu/human-resources</w:t>
        </w:r>
      </w:hyperlink>
    </w:p>
    <w:p w14:paraId="4C7B3E7E" w14:textId="5CE7971E" w:rsidR="00BA213E" w:rsidRPr="006C39C8" w:rsidRDefault="00F5532B" w:rsidP="00BA213E">
      <w:pPr>
        <w:jc w:val="center"/>
        <w:rPr>
          <w:rFonts w:asciiTheme="majorHAnsi" w:hAnsiTheme="majorHAnsi" w:cstheme="majorHAnsi"/>
          <w:b/>
          <w:sz w:val="22"/>
          <w:szCs w:val="22"/>
        </w:rPr>
      </w:pPr>
      <w:r w:rsidRPr="006C39C8">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1672C69" wp14:editId="240E435A">
                <wp:simplePos x="0" y="0"/>
                <wp:positionH relativeFrom="column">
                  <wp:posOffset>3429000</wp:posOffset>
                </wp:positionH>
                <wp:positionV relativeFrom="paragraph">
                  <wp:posOffset>170180</wp:posOffset>
                </wp:positionV>
                <wp:extent cx="2462530" cy="26193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2462530" cy="2619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4386E8" w14:textId="730CE77A" w:rsidR="00BA213E" w:rsidRPr="00D0578D" w:rsidRDefault="003910E5" w:rsidP="00BA213E">
                            <w:pPr>
                              <w:rPr>
                                <w:rFonts w:asciiTheme="majorHAnsi" w:hAnsiTheme="majorHAnsi"/>
                                <w:b/>
                                <w:sz w:val="22"/>
                                <w:szCs w:val="22"/>
                              </w:rPr>
                            </w:pPr>
                            <w:r>
                              <w:rPr>
                                <w:rFonts w:asciiTheme="majorHAnsi" w:hAnsiTheme="majorHAnsi"/>
                                <w:b/>
                                <w:sz w:val="22"/>
                                <w:szCs w:val="22"/>
                              </w:rPr>
                              <w:t>Tomye Little</w:t>
                            </w:r>
                            <w:r w:rsidR="00BA213E" w:rsidRPr="00D0578D">
                              <w:rPr>
                                <w:rFonts w:asciiTheme="majorHAnsi" w:hAnsiTheme="majorHAnsi"/>
                                <w:b/>
                                <w:sz w:val="22"/>
                                <w:szCs w:val="22"/>
                              </w:rPr>
                              <w:t xml:space="preserve">, HR </w:t>
                            </w:r>
                            <w:r>
                              <w:rPr>
                                <w:rFonts w:asciiTheme="majorHAnsi" w:hAnsiTheme="majorHAnsi"/>
                                <w:b/>
                                <w:sz w:val="22"/>
                                <w:szCs w:val="22"/>
                              </w:rPr>
                              <w:t>Assistant</w:t>
                            </w:r>
                          </w:p>
                          <w:p w14:paraId="579B435A" w14:textId="3180B973" w:rsidR="00BA213E" w:rsidRPr="00D92EBE" w:rsidRDefault="00BA213E" w:rsidP="00BA213E">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 xml:space="preserve">(617) </w:t>
                            </w:r>
                            <w:r w:rsidR="003910E5">
                              <w:rPr>
                                <w:rFonts w:asciiTheme="majorHAnsi" w:hAnsiTheme="majorHAnsi"/>
                                <w:sz w:val="22"/>
                                <w:szCs w:val="22"/>
                              </w:rPr>
                              <w:t>384-7828</w:t>
                            </w:r>
                          </w:p>
                          <w:p w14:paraId="7A73C210" w14:textId="7EA7D835" w:rsidR="00BA213E" w:rsidRDefault="00BA213E" w:rsidP="00BA213E">
                            <w:pPr>
                              <w:rPr>
                                <w:rFonts w:asciiTheme="majorHAnsi" w:hAnsiTheme="majorHAnsi"/>
                                <w:sz w:val="22"/>
                                <w:szCs w:val="22"/>
                              </w:rPr>
                            </w:pPr>
                            <w:r>
                              <w:rPr>
                                <w:rFonts w:asciiTheme="majorHAnsi" w:hAnsiTheme="majorHAnsi"/>
                                <w:sz w:val="22"/>
                                <w:szCs w:val="22"/>
                              </w:rPr>
                              <w:t xml:space="preserve">Email: </w:t>
                            </w:r>
                            <w:r w:rsidR="003910E5">
                              <w:rPr>
                                <w:rFonts w:asciiTheme="majorHAnsi" w:hAnsiTheme="majorHAnsi"/>
                                <w:sz w:val="22"/>
                                <w:szCs w:val="22"/>
                              </w:rPr>
                              <w:t>tlittle</w:t>
                            </w:r>
                            <w:r>
                              <w:rPr>
                                <w:rFonts w:asciiTheme="majorHAnsi" w:hAnsiTheme="majorHAnsi"/>
                                <w:sz w:val="22"/>
                                <w:szCs w:val="22"/>
                              </w:rPr>
                              <w:t>@seas.harvard.edu</w:t>
                            </w:r>
                          </w:p>
                          <w:p w14:paraId="45E8CF02" w14:textId="77777777" w:rsidR="00BA213E" w:rsidRDefault="00BA213E" w:rsidP="00BA213E">
                            <w:pPr>
                              <w:rPr>
                                <w:rFonts w:asciiTheme="majorHAnsi" w:hAnsiTheme="majorHAnsi"/>
                                <w:sz w:val="22"/>
                                <w:szCs w:val="22"/>
                              </w:rPr>
                            </w:pPr>
                          </w:p>
                          <w:p w14:paraId="0F5A487C" w14:textId="77777777" w:rsidR="00BA213E" w:rsidRPr="005341E7" w:rsidRDefault="00BA213E" w:rsidP="00BA213E">
                            <w:pPr>
                              <w:rPr>
                                <w:rFonts w:asciiTheme="majorHAnsi" w:hAnsiTheme="majorHAnsi"/>
                                <w:b/>
                                <w:sz w:val="22"/>
                                <w:szCs w:val="22"/>
                              </w:rPr>
                            </w:pPr>
                            <w:r w:rsidRPr="005341E7">
                              <w:rPr>
                                <w:rFonts w:asciiTheme="majorHAnsi" w:hAnsiTheme="majorHAnsi"/>
                                <w:b/>
                                <w:sz w:val="22"/>
                                <w:szCs w:val="22"/>
                              </w:rPr>
                              <w:t xml:space="preserve">Questions or concerns </w:t>
                            </w:r>
                            <w:r>
                              <w:rPr>
                                <w:rFonts w:asciiTheme="majorHAnsi" w:hAnsiTheme="majorHAnsi"/>
                                <w:b/>
                                <w:sz w:val="22"/>
                                <w:szCs w:val="22"/>
                              </w:rPr>
                              <w:t>for</w:t>
                            </w:r>
                            <w:r w:rsidRPr="005341E7">
                              <w:rPr>
                                <w:rFonts w:asciiTheme="majorHAnsi" w:hAnsiTheme="majorHAnsi"/>
                                <w:b/>
                                <w:sz w:val="22"/>
                                <w:szCs w:val="22"/>
                              </w:rPr>
                              <w:t xml:space="preserve"> HUCTW:</w:t>
                            </w:r>
                          </w:p>
                          <w:p w14:paraId="159B7ED6" w14:textId="77777777" w:rsidR="00BA213E" w:rsidRDefault="00BA213E" w:rsidP="00BA213E">
                            <w:pPr>
                              <w:rPr>
                                <w:rFonts w:asciiTheme="majorHAnsi" w:hAnsiTheme="majorHAnsi"/>
                                <w:sz w:val="22"/>
                                <w:szCs w:val="22"/>
                              </w:rPr>
                            </w:pPr>
                            <w:r w:rsidRPr="00A262BB">
                              <w:rPr>
                                <w:rFonts w:asciiTheme="majorHAnsi" w:hAnsiTheme="majorHAnsi"/>
                                <w:sz w:val="22"/>
                                <w:szCs w:val="22"/>
                              </w:rPr>
                              <w:t>Peter Berry</w:t>
                            </w:r>
                            <w:r>
                              <w:rPr>
                                <w:rFonts w:asciiTheme="majorHAnsi" w:hAnsiTheme="majorHAnsi"/>
                                <w:sz w:val="22"/>
                                <w:szCs w:val="22"/>
                              </w:rPr>
                              <w:t xml:space="preserve">, </w:t>
                            </w:r>
                            <w:r w:rsidRPr="00A262BB">
                              <w:rPr>
                                <w:rFonts w:asciiTheme="majorHAnsi" w:hAnsiTheme="majorHAnsi"/>
                                <w:sz w:val="22"/>
                                <w:szCs w:val="22"/>
                              </w:rPr>
                              <w:t>Emily Hankle</w:t>
                            </w:r>
                          </w:p>
                          <w:p w14:paraId="095D9DA7" w14:textId="77777777" w:rsidR="00BA213E" w:rsidRDefault="00BA213E" w:rsidP="00BA213E">
                            <w:pPr>
                              <w:rPr>
                                <w:rFonts w:asciiTheme="majorHAnsi" w:hAnsiTheme="majorHAnsi"/>
                                <w:sz w:val="22"/>
                                <w:szCs w:val="22"/>
                              </w:rPr>
                            </w:pPr>
                            <w:r>
                              <w:rPr>
                                <w:rFonts w:asciiTheme="majorHAnsi" w:hAnsiTheme="majorHAnsi"/>
                                <w:sz w:val="22"/>
                                <w:szCs w:val="22"/>
                              </w:rPr>
                              <w:t>Phone: (</w:t>
                            </w:r>
                            <w:r w:rsidRPr="005341E7">
                              <w:rPr>
                                <w:rFonts w:asciiTheme="majorHAnsi" w:hAnsiTheme="majorHAnsi"/>
                                <w:sz w:val="22"/>
                                <w:szCs w:val="22"/>
                              </w:rPr>
                              <w:t>617</w:t>
                            </w:r>
                            <w:r>
                              <w:rPr>
                                <w:rFonts w:asciiTheme="majorHAnsi" w:hAnsiTheme="majorHAnsi"/>
                                <w:sz w:val="22"/>
                                <w:szCs w:val="22"/>
                              </w:rPr>
                              <w:t>)</w:t>
                            </w:r>
                            <w:r w:rsidRPr="005341E7">
                              <w:rPr>
                                <w:rFonts w:asciiTheme="majorHAnsi" w:hAnsiTheme="majorHAnsi"/>
                                <w:sz w:val="22"/>
                                <w:szCs w:val="22"/>
                              </w:rPr>
                              <w:t xml:space="preserve"> 661</w:t>
                            </w:r>
                            <w:r>
                              <w:rPr>
                                <w:rFonts w:asciiTheme="majorHAnsi" w:hAnsiTheme="majorHAnsi"/>
                                <w:sz w:val="22"/>
                                <w:szCs w:val="22"/>
                              </w:rPr>
                              <w:t>-</w:t>
                            </w:r>
                            <w:r w:rsidRPr="005341E7">
                              <w:rPr>
                                <w:rFonts w:asciiTheme="majorHAnsi" w:hAnsiTheme="majorHAnsi"/>
                                <w:sz w:val="22"/>
                                <w:szCs w:val="22"/>
                              </w:rPr>
                              <w:t>8289</w:t>
                            </w:r>
                          </w:p>
                          <w:p w14:paraId="6775D533" w14:textId="77777777" w:rsidR="00BA213E" w:rsidRPr="004D2B4C" w:rsidRDefault="00BA213E" w:rsidP="00BA213E">
                            <w:pPr>
                              <w:rPr>
                                <w:rFonts w:asciiTheme="majorHAnsi" w:hAnsiTheme="majorHAnsi"/>
                                <w:sz w:val="22"/>
                                <w:szCs w:val="22"/>
                              </w:rPr>
                            </w:pPr>
                            <w:r>
                              <w:rPr>
                                <w:rFonts w:asciiTheme="majorHAnsi" w:hAnsiTheme="majorHAnsi"/>
                                <w:sz w:val="22"/>
                                <w:szCs w:val="22"/>
                              </w:rPr>
                              <w:t xml:space="preserve">Email: </w:t>
                            </w:r>
                            <w:r w:rsidRPr="004D2B4C">
                              <w:rPr>
                                <w:rFonts w:asciiTheme="majorHAnsi" w:hAnsiTheme="majorHAnsi"/>
                                <w:sz w:val="22"/>
                                <w:szCs w:val="22"/>
                              </w:rPr>
                              <w:t>Peter.Berry@huctw.org</w:t>
                            </w:r>
                          </w:p>
                          <w:p w14:paraId="2E80F4F2" w14:textId="77777777" w:rsidR="00BA213E" w:rsidRDefault="00BA213E" w:rsidP="00BA213E">
                            <w:pPr>
                              <w:rPr>
                                <w:rFonts w:asciiTheme="majorHAnsi" w:hAnsiTheme="majorHAnsi"/>
                                <w:sz w:val="22"/>
                                <w:szCs w:val="22"/>
                              </w:rPr>
                            </w:pPr>
                            <w:r>
                              <w:rPr>
                                <w:rFonts w:asciiTheme="majorHAnsi" w:hAnsiTheme="majorHAnsi"/>
                                <w:sz w:val="22"/>
                                <w:szCs w:val="22"/>
                              </w:rPr>
                              <w:t xml:space="preserve">            </w:t>
                            </w:r>
                            <w:r w:rsidRPr="004D2B4C">
                              <w:rPr>
                                <w:rFonts w:asciiTheme="majorHAnsi" w:hAnsiTheme="majorHAnsi"/>
                                <w:sz w:val="22"/>
                                <w:szCs w:val="22"/>
                              </w:rPr>
                              <w:t>Emily.Hankle@huctw.org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72C69" id="Text Box 2" o:spid="_x0000_s1032" type="#_x0000_t202" style="position:absolute;left:0;text-align:left;margin-left:270pt;margin-top:13.4pt;width:193.9pt;height:206.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" filled="f" stroked="f">
                <v:textbox>
                  <w:txbxContent>
                    <w:p w14:paraId="364386E8" w14:textId="730CE77A" w:rsidR="00BA213E" w:rsidRPr="00D0578D" w:rsidRDefault="003910E5" w:rsidP="00BA213E">
                      <w:pPr>
                        <w:rPr>
                          <w:rFonts w:asciiTheme="majorHAnsi" w:hAnsiTheme="majorHAnsi"/>
                          <w:b/>
                          <w:sz w:val="22"/>
                          <w:szCs w:val="22"/>
                        </w:rPr>
                      </w:pPr>
                      <w:r>
                        <w:rPr>
                          <w:rFonts w:asciiTheme="majorHAnsi" w:hAnsiTheme="majorHAnsi"/>
                          <w:b/>
                          <w:sz w:val="22"/>
                          <w:szCs w:val="22"/>
                        </w:rPr>
                        <w:t>Tomye Little</w:t>
                      </w:r>
                      <w:r w:rsidR="00BA213E" w:rsidRPr="00D0578D">
                        <w:rPr>
                          <w:rFonts w:asciiTheme="majorHAnsi" w:hAnsiTheme="majorHAnsi"/>
                          <w:b/>
                          <w:sz w:val="22"/>
                          <w:szCs w:val="22"/>
                        </w:rPr>
                        <w:t xml:space="preserve">, HR </w:t>
                      </w:r>
                      <w:r>
                        <w:rPr>
                          <w:rFonts w:asciiTheme="majorHAnsi" w:hAnsiTheme="majorHAnsi"/>
                          <w:b/>
                          <w:sz w:val="22"/>
                          <w:szCs w:val="22"/>
                        </w:rPr>
                        <w:t>Assistant</w:t>
                      </w:r>
                    </w:p>
                    <w:p w14:paraId="579B435A" w14:textId="3180B973" w:rsidR="00BA213E" w:rsidRPr="00D92EBE" w:rsidRDefault="00BA213E" w:rsidP="00BA213E">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 xml:space="preserve">(617) </w:t>
                      </w:r>
                      <w:r w:rsidR="003910E5">
                        <w:rPr>
                          <w:rFonts w:asciiTheme="majorHAnsi" w:hAnsiTheme="majorHAnsi"/>
                          <w:sz w:val="22"/>
                          <w:szCs w:val="22"/>
                        </w:rPr>
                        <w:t>384-7828</w:t>
                      </w:r>
                    </w:p>
                    <w:p w14:paraId="7A73C210" w14:textId="7EA7D835" w:rsidR="00BA213E" w:rsidRDefault="00BA213E" w:rsidP="00BA213E">
                      <w:pPr>
                        <w:rPr>
                          <w:rFonts w:asciiTheme="majorHAnsi" w:hAnsiTheme="majorHAnsi"/>
                          <w:sz w:val="22"/>
                          <w:szCs w:val="22"/>
                        </w:rPr>
                      </w:pPr>
                      <w:r>
                        <w:rPr>
                          <w:rFonts w:asciiTheme="majorHAnsi" w:hAnsiTheme="majorHAnsi"/>
                          <w:sz w:val="22"/>
                          <w:szCs w:val="22"/>
                        </w:rPr>
                        <w:t xml:space="preserve">Email: </w:t>
                      </w:r>
                      <w:r w:rsidR="003910E5">
                        <w:rPr>
                          <w:rFonts w:asciiTheme="majorHAnsi" w:hAnsiTheme="majorHAnsi"/>
                          <w:sz w:val="22"/>
                          <w:szCs w:val="22"/>
                        </w:rPr>
                        <w:t>tlittle</w:t>
                      </w:r>
                      <w:r>
                        <w:rPr>
                          <w:rFonts w:asciiTheme="majorHAnsi" w:hAnsiTheme="majorHAnsi"/>
                          <w:sz w:val="22"/>
                          <w:szCs w:val="22"/>
                        </w:rPr>
                        <w:t>@seas.harvard.edu</w:t>
                      </w:r>
                    </w:p>
                    <w:p w14:paraId="45E8CF02" w14:textId="77777777" w:rsidR="00BA213E" w:rsidRDefault="00BA213E" w:rsidP="00BA213E">
                      <w:pPr>
                        <w:rPr>
                          <w:rFonts w:asciiTheme="majorHAnsi" w:hAnsiTheme="majorHAnsi"/>
                          <w:sz w:val="22"/>
                          <w:szCs w:val="22"/>
                        </w:rPr>
                      </w:pPr>
                    </w:p>
                    <w:p w14:paraId="0F5A487C" w14:textId="77777777" w:rsidR="00BA213E" w:rsidRPr="005341E7" w:rsidRDefault="00BA213E" w:rsidP="00BA213E">
                      <w:pPr>
                        <w:rPr>
                          <w:rFonts w:asciiTheme="majorHAnsi" w:hAnsiTheme="majorHAnsi"/>
                          <w:b/>
                          <w:sz w:val="22"/>
                          <w:szCs w:val="22"/>
                        </w:rPr>
                      </w:pPr>
                      <w:r w:rsidRPr="005341E7">
                        <w:rPr>
                          <w:rFonts w:asciiTheme="majorHAnsi" w:hAnsiTheme="majorHAnsi"/>
                          <w:b/>
                          <w:sz w:val="22"/>
                          <w:szCs w:val="22"/>
                        </w:rPr>
                        <w:t xml:space="preserve">Questions or concerns </w:t>
                      </w:r>
                      <w:r>
                        <w:rPr>
                          <w:rFonts w:asciiTheme="majorHAnsi" w:hAnsiTheme="majorHAnsi"/>
                          <w:b/>
                          <w:sz w:val="22"/>
                          <w:szCs w:val="22"/>
                        </w:rPr>
                        <w:t>for</w:t>
                      </w:r>
                      <w:r w:rsidRPr="005341E7">
                        <w:rPr>
                          <w:rFonts w:asciiTheme="majorHAnsi" w:hAnsiTheme="majorHAnsi"/>
                          <w:b/>
                          <w:sz w:val="22"/>
                          <w:szCs w:val="22"/>
                        </w:rPr>
                        <w:t xml:space="preserve"> HUCTW:</w:t>
                      </w:r>
                    </w:p>
                    <w:p w14:paraId="159B7ED6" w14:textId="77777777" w:rsidR="00BA213E" w:rsidRDefault="00BA213E" w:rsidP="00BA213E">
                      <w:pPr>
                        <w:rPr>
                          <w:rFonts w:asciiTheme="majorHAnsi" w:hAnsiTheme="majorHAnsi"/>
                          <w:sz w:val="22"/>
                          <w:szCs w:val="22"/>
                        </w:rPr>
                      </w:pPr>
                      <w:r w:rsidRPr="00A262BB">
                        <w:rPr>
                          <w:rFonts w:asciiTheme="majorHAnsi" w:hAnsiTheme="majorHAnsi"/>
                          <w:sz w:val="22"/>
                          <w:szCs w:val="22"/>
                        </w:rPr>
                        <w:t>Peter Berry</w:t>
                      </w:r>
                      <w:r>
                        <w:rPr>
                          <w:rFonts w:asciiTheme="majorHAnsi" w:hAnsiTheme="majorHAnsi"/>
                          <w:sz w:val="22"/>
                          <w:szCs w:val="22"/>
                        </w:rPr>
                        <w:t xml:space="preserve">, </w:t>
                      </w:r>
                      <w:r w:rsidRPr="00A262BB">
                        <w:rPr>
                          <w:rFonts w:asciiTheme="majorHAnsi" w:hAnsiTheme="majorHAnsi"/>
                          <w:sz w:val="22"/>
                          <w:szCs w:val="22"/>
                        </w:rPr>
                        <w:t>Emily Hankle</w:t>
                      </w:r>
                    </w:p>
                    <w:p w14:paraId="095D9DA7" w14:textId="77777777" w:rsidR="00BA213E" w:rsidRDefault="00BA213E" w:rsidP="00BA213E">
                      <w:pPr>
                        <w:rPr>
                          <w:rFonts w:asciiTheme="majorHAnsi" w:hAnsiTheme="majorHAnsi"/>
                          <w:sz w:val="22"/>
                          <w:szCs w:val="22"/>
                        </w:rPr>
                      </w:pPr>
                      <w:r>
                        <w:rPr>
                          <w:rFonts w:asciiTheme="majorHAnsi" w:hAnsiTheme="majorHAnsi"/>
                          <w:sz w:val="22"/>
                          <w:szCs w:val="22"/>
                        </w:rPr>
                        <w:t>Phone: (</w:t>
                      </w:r>
                      <w:r w:rsidRPr="005341E7">
                        <w:rPr>
                          <w:rFonts w:asciiTheme="majorHAnsi" w:hAnsiTheme="majorHAnsi"/>
                          <w:sz w:val="22"/>
                          <w:szCs w:val="22"/>
                        </w:rPr>
                        <w:t>617</w:t>
                      </w:r>
                      <w:r>
                        <w:rPr>
                          <w:rFonts w:asciiTheme="majorHAnsi" w:hAnsiTheme="majorHAnsi"/>
                          <w:sz w:val="22"/>
                          <w:szCs w:val="22"/>
                        </w:rPr>
                        <w:t>)</w:t>
                      </w:r>
                      <w:r w:rsidRPr="005341E7">
                        <w:rPr>
                          <w:rFonts w:asciiTheme="majorHAnsi" w:hAnsiTheme="majorHAnsi"/>
                          <w:sz w:val="22"/>
                          <w:szCs w:val="22"/>
                        </w:rPr>
                        <w:t xml:space="preserve"> 661</w:t>
                      </w:r>
                      <w:r>
                        <w:rPr>
                          <w:rFonts w:asciiTheme="majorHAnsi" w:hAnsiTheme="majorHAnsi"/>
                          <w:sz w:val="22"/>
                          <w:szCs w:val="22"/>
                        </w:rPr>
                        <w:t>-</w:t>
                      </w:r>
                      <w:r w:rsidRPr="005341E7">
                        <w:rPr>
                          <w:rFonts w:asciiTheme="majorHAnsi" w:hAnsiTheme="majorHAnsi"/>
                          <w:sz w:val="22"/>
                          <w:szCs w:val="22"/>
                        </w:rPr>
                        <w:t>8289</w:t>
                      </w:r>
                    </w:p>
                    <w:p w14:paraId="6775D533" w14:textId="77777777" w:rsidR="00BA213E" w:rsidRPr="004D2B4C" w:rsidRDefault="00BA213E" w:rsidP="00BA213E">
                      <w:pPr>
                        <w:rPr>
                          <w:rFonts w:asciiTheme="majorHAnsi" w:hAnsiTheme="majorHAnsi"/>
                          <w:sz w:val="22"/>
                          <w:szCs w:val="22"/>
                        </w:rPr>
                      </w:pPr>
                      <w:r>
                        <w:rPr>
                          <w:rFonts w:asciiTheme="majorHAnsi" w:hAnsiTheme="majorHAnsi"/>
                          <w:sz w:val="22"/>
                          <w:szCs w:val="22"/>
                        </w:rPr>
                        <w:t xml:space="preserve">Email: </w:t>
                      </w:r>
                      <w:r w:rsidRPr="004D2B4C">
                        <w:rPr>
                          <w:rFonts w:asciiTheme="majorHAnsi" w:hAnsiTheme="majorHAnsi"/>
                          <w:sz w:val="22"/>
                          <w:szCs w:val="22"/>
                        </w:rPr>
                        <w:t>Peter.Berry@huctw.org</w:t>
                      </w:r>
                    </w:p>
                    <w:p w14:paraId="2E80F4F2" w14:textId="77777777" w:rsidR="00BA213E" w:rsidRDefault="00BA213E" w:rsidP="00BA213E">
                      <w:pPr>
                        <w:rPr>
                          <w:rFonts w:asciiTheme="majorHAnsi" w:hAnsiTheme="majorHAnsi"/>
                          <w:sz w:val="22"/>
                          <w:szCs w:val="22"/>
                        </w:rPr>
                      </w:pPr>
                      <w:r>
                        <w:rPr>
                          <w:rFonts w:asciiTheme="majorHAnsi" w:hAnsiTheme="majorHAnsi"/>
                          <w:sz w:val="22"/>
                          <w:szCs w:val="22"/>
                        </w:rPr>
                        <w:t xml:space="preserve">            </w:t>
                      </w:r>
                      <w:r w:rsidRPr="004D2B4C">
                        <w:rPr>
                          <w:rFonts w:asciiTheme="majorHAnsi" w:hAnsiTheme="majorHAnsi"/>
                          <w:sz w:val="22"/>
                          <w:szCs w:val="22"/>
                        </w:rPr>
                        <w:t>Emily.Hankle@huctw.org</w:t>
                      </w:r>
                    </w:p>
                  </w:txbxContent>
                </v:textbox>
                <w10:wrap type="square"/>
              </v:shape>
            </w:pict>
          </mc:Fallback>
        </mc:AlternateContent>
      </w:r>
    </w:p>
    <w:p w14:paraId="2F194429" w14:textId="6E6612AE" w:rsidR="00BA213E" w:rsidRPr="006C39C8" w:rsidRDefault="003910E5" w:rsidP="00BA213E">
      <w:pPr>
        <w:rPr>
          <w:rFonts w:asciiTheme="majorHAnsi" w:hAnsiTheme="majorHAnsi" w:cstheme="majorHAnsi"/>
          <w:sz w:val="22"/>
          <w:szCs w:val="22"/>
        </w:rPr>
      </w:pPr>
      <w:r w:rsidRPr="006C39C8">
        <w:rPr>
          <w:rFonts w:asciiTheme="majorHAnsi" w:hAnsiTheme="majorHAnsi" w:cstheme="majorHAnsi"/>
          <w:noProof/>
        </w:rPr>
        <mc:AlternateContent>
          <mc:Choice Requires="wps">
            <w:drawing>
              <wp:anchor distT="0" distB="0" distL="114300" distR="114300" simplePos="0" relativeHeight="251657216" behindDoc="0" locked="0" layoutInCell="1" allowOverlap="1" wp14:anchorId="598CC09C" wp14:editId="7F9A33EC">
                <wp:simplePos x="0" y="0"/>
                <wp:positionH relativeFrom="column">
                  <wp:posOffset>38100</wp:posOffset>
                </wp:positionH>
                <wp:positionV relativeFrom="paragraph">
                  <wp:posOffset>8890</wp:posOffset>
                </wp:positionV>
                <wp:extent cx="2823845" cy="19335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2823845" cy="19335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441C594" w14:textId="77777777" w:rsidR="00BA213E" w:rsidRPr="00D0578D" w:rsidRDefault="00BA213E" w:rsidP="00BA213E">
                            <w:pPr>
                              <w:rPr>
                                <w:rFonts w:asciiTheme="majorHAnsi" w:hAnsiTheme="majorHAnsi"/>
                                <w:b/>
                                <w:sz w:val="22"/>
                                <w:szCs w:val="22"/>
                              </w:rPr>
                            </w:pPr>
                            <w:r>
                              <w:rPr>
                                <w:rFonts w:asciiTheme="majorHAnsi" w:hAnsiTheme="majorHAnsi"/>
                                <w:b/>
                                <w:sz w:val="22"/>
                                <w:szCs w:val="22"/>
                              </w:rPr>
                              <w:t>Annmarie Allen, Assistant Dean for HR</w:t>
                            </w:r>
                          </w:p>
                          <w:p w14:paraId="0A457431" w14:textId="77777777" w:rsidR="00BA213E" w:rsidRPr="00D92EBE" w:rsidRDefault="00BA213E" w:rsidP="00BA213E">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(617) 49</w:t>
                            </w:r>
                            <w:r>
                              <w:rPr>
                                <w:rFonts w:asciiTheme="majorHAnsi" w:hAnsiTheme="majorHAnsi"/>
                                <w:sz w:val="22"/>
                                <w:szCs w:val="22"/>
                              </w:rPr>
                              <w:t>5-4586</w:t>
                            </w:r>
                          </w:p>
                          <w:p w14:paraId="258742D6" w14:textId="77777777" w:rsidR="00BA213E" w:rsidRPr="00D92EBE" w:rsidRDefault="00BA213E" w:rsidP="00BA213E">
                            <w:pPr>
                              <w:rPr>
                                <w:rFonts w:asciiTheme="majorHAnsi" w:hAnsiTheme="majorHAnsi"/>
                                <w:sz w:val="22"/>
                                <w:szCs w:val="22"/>
                              </w:rPr>
                            </w:pPr>
                            <w:r>
                              <w:rPr>
                                <w:rFonts w:asciiTheme="majorHAnsi" w:hAnsiTheme="majorHAnsi"/>
                                <w:sz w:val="22"/>
                                <w:szCs w:val="22"/>
                              </w:rPr>
                              <w:t>Email: aallen@seas.harvard.edu</w:t>
                            </w:r>
                          </w:p>
                          <w:p w14:paraId="511BC6B6" w14:textId="77777777" w:rsidR="00BA213E" w:rsidRPr="00D92EBE" w:rsidRDefault="00BA213E" w:rsidP="00BA213E">
                            <w:pPr>
                              <w:rPr>
                                <w:rFonts w:asciiTheme="majorHAnsi" w:hAnsiTheme="majorHAnsi"/>
                                <w:sz w:val="22"/>
                                <w:szCs w:val="22"/>
                              </w:rPr>
                            </w:pPr>
                          </w:p>
                          <w:p w14:paraId="31A30C16" w14:textId="77777777" w:rsidR="00BA213E" w:rsidRPr="00D0578D" w:rsidRDefault="00BA213E" w:rsidP="00BA213E">
                            <w:pPr>
                              <w:rPr>
                                <w:rFonts w:asciiTheme="majorHAnsi" w:hAnsiTheme="majorHAnsi"/>
                                <w:b/>
                                <w:sz w:val="22"/>
                                <w:szCs w:val="22"/>
                              </w:rPr>
                            </w:pPr>
                            <w:r w:rsidRPr="00D0578D">
                              <w:rPr>
                                <w:rFonts w:asciiTheme="majorHAnsi" w:hAnsiTheme="majorHAnsi"/>
                                <w:b/>
                                <w:sz w:val="22"/>
                                <w:szCs w:val="22"/>
                              </w:rPr>
                              <w:t>Marybeth Wilcox, Assistant Director of HR</w:t>
                            </w:r>
                          </w:p>
                          <w:p w14:paraId="571364E8" w14:textId="77777777" w:rsidR="00BA213E" w:rsidRDefault="00BA213E" w:rsidP="00BA213E">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 xml:space="preserve">(617) </w:t>
                            </w:r>
                            <w:r>
                              <w:rPr>
                                <w:rFonts w:asciiTheme="majorHAnsi" w:hAnsiTheme="majorHAnsi"/>
                                <w:sz w:val="22"/>
                                <w:szCs w:val="22"/>
                              </w:rPr>
                              <w:t>495-2908</w:t>
                            </w:r>
                          </w:p>
                          <w:p w14:paraId="27A596FF" w14:textId="77777777" w:rsidR="003910E5" w:rsidRPr="00D0578D" w:rsidRDefault="00BA213E" w:rsidP="003910E5">
                            <w:pPr>
                              <w:rPr>
                                <w:rFonts w:asciiTheme="majorHAnsi" w:hAnsiTheme="majorHAnsi"/>
                                <w:b/>
                                <w:sz w:val="22"/>
                                <w:szCs w:val="22"/>
                              </w:rPr>
                            </w:pPr>
                            <w:r>
                              <w:rPr>
                                <w:rFonts w:asciiTheme="majorHAnsi" w:hAnsiTheme="majorHAnsi"/>
                                <w:sz w:val="22"/>
                                <w:szCs w:val="22"/>
                              </w:rPr>
                              <w:t xml:space="preserve">Email: </w:t>
                            </w:r>
                            <w:hyperlink r:id="rId49" w:history="1">
                              <w:r w:rsidR="003910E5" w:rsidRPr="00F57DED">
                                <w:rPr>
                                  <w:rStyle w:val="Hyperlink"/>
                                  <w:rFonts w:asciiTheme="majorHAnsi" w:hAnsiTheme="majorHAnsi"/>
                                  <w:sz w:val="22"/>
                                  <w:szCs w:val="22"/>
                                </w:rPr>
                                <w:t>mwilcox@seas.harvard.edu</w:t>
                              </w:r>
                            </w:hyperlink>
                            <w:r w:rsidR="003910E5">
                              <w:rPr>
                                <w:rFonts w:asciiTheme="majorHAnsi" w:hAnsiTheme="majorHAnsi"/>
                                <w:sz w:val="22"/>
                                <w:szCs w:val="22"/>
                              </w:rPr>
                              <w:br/>
                            </w:r>
                            <w:r w:rsidR="003910E5">
                              <w:rPr>
                                <w:rFonts w:asciiTheme="majorHAnsi" w:hAnsiTheme="majorHAnsi"/>
                                <w:sz w:val="22"/>
                                <w:szCs w:val="22"/>
                              </w:rPr>
                              <w:br/>
                            </w:r>
                            <w:r w:rsidR="003910E5">
                              <w:rPr>
                                <w:rFonts w:asciiTheme="majorHAnsi" w:hAnsiTheme="majorHAnsi"/>
                                <w:b/>
                                <w:sz w:val="22"/>
                                <w:szCs w:val="22"/>
                              </w:rPr>
                              <w:t>Heidi Shea</w:t>
                            </w:r>
                            <w:r w:rsidR="003910E5" w:rsidRPr="00D0578D">
                              <w:rPr>
                                <w:rFonts w:asciiTheme="majorHAnsi" w:hAnsiTheme="majorHAnsi"/>
                                <w:b/>
                                <w:sz w:val="22"/>
                                <w:szCs w:val="22"/>
                              </w:rPr>
                              <w:t xml:space="preserve">, HR </w:t>
                            </w:r>
                            <w:r w:rsidR="003910E5">
                              <w:rPr>
                                <w:rFonts w:asciiTheme="majorHAnsi" w:hAnsiTheme="majorHAnsi"/>
                                <w:b/>
                                <w:sz w:val="22"/>
                                <w:szCs w:val="22"/>
                              </w:rPr>
                              <w:t>Consultant</w:t>
                            </w:r>
                          </w:p>
                          <w:p w14:paraId="169E8915" w14:textId="77777777" w:rsidR="003910E5" w:rsidRPr="00D92EBE" w:rsidRDefault="003910E5" w:rsidP="003910E5">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 xml:space="preserve">(617) </w:t>
                            </w:r>
                            <w:r>
                              <w:rPr>
                                <w:rFonts w:asciiTheme="majorHAnsi" w:hAnsiTheme="majorHAnsi"/>
                                <w:sz w:val="22"/>
                                <w:szCs w:val="22"/>
                              </w:rPr>
                              <w:t>496-8445</w:t>
                            </w:r>
                          </w:p>
                          <w:p w14:paraId="5AFDB94D" w14:textId="77777777" w:rsidR="003910E5" w:rsidRDefault="003910E5" w:rsidP="003910E5">
                            <w:pPr>
                              <w:rPr>
                                <w:rFonts w:asciiTheme="majorHAnsi" w:hAnsiTheme="majorHAnsi"/>
                                <w:sz w:val="22"/>
                                <w:szCs w:val="22"/>
                              </w:rPr>
                            </w:pPr>
                            <w:r>
                              <w:rPr>
                                <w:rFonts w:asciiTheme="majorHAnsi" w:hAnsiTheme="majorHAnsi"/>
                                <w:sz w:val="22"/>
                                <w:szCs w:val="22"/>
                              </w:rPr>
                              <w:t>Email: hshea@seas.harvard.edu</w:t>
                            </w:r>
                          </w:p>
                          <w:p w14:paraId="1E130BF9" w14:textId="36B061D2" w:rsidR="00BA213E" w:rsidRPr="00D92EBE" w:rsidRDefault="00BA213E" w:rsidP="00BA213E">
                            <w:pPr>
                              <w:rPr>
                                <w:rFonts w:asciiTheme="majorHAnsi" w:hAnsiTheme="majorHAnsi"/>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CC09C" id="Text Box 1" o:spid="_x0000_s1033" type="#_x0000_t202" style="position:absolute;margin-left:3pt;margin-top:.7pt;width:222.35pt;height:152.2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" filled="f" stroked="f">
                <v:textbox>
                  <w:txbxContent>
                    <w:p w14:paraId="2441C594" w14:textId="77777777" w:rsidR="00BA213E" w:rsidRPr="00D0578D" w:rsidRDefault="00BA213E" w:rsidP="00BA213E">
                      <w:pPr>
                        <w:rPr>
                          <w:rFonts w:asciiTheme="majorHAnsi" w:hAnsiTheme="majorHAnsi"/>
                          <w:b/>
                          <w:sz w:val="22"/>
                          <w:szCs w:val="22"/>
                        </w:rPr>
                      </w:pPr>
                      <w:r>
                        <w:rPr>
                          <w:rFonts w:asciiTheme="majorHAnsi" w:hAnsiTheme="majorHAnsi"/>
                          <w:b/>
                          <w:sz w:val="22"/>
                          <w:szCs w:val="22"/>
                        </w:rPr>
                        <w:t>Annmarie Allen, Assistant Dean for HR</w:t>
                      </w:r>
                    </w:p>
                    <w:p w14:paraId="0A457431" w14:textId="77777777" w:rsidR="00BA213E" w:rsidRPr="00D92EBE" w:rsidRDefault="00BA213E" w:rsidP="00BA213E">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(617) 49</w:t>
                      </w:r>
                      <w:r>
                        <w:rPr>
                          <w:rFonts w:asciiTheme="majorHAnsi" w:hAnsiTheme="majorHAnsi"/>
                          <w:sz w:val="22"/>
                          <w:szCs w:val="22"/>
                        </w:rPr>
                        <w:t>5-4586</w:t>
                      </w:r>
                    </w:p>
                    <w:p w14:paraId="258742D6" w14:textId="77777777" w:rsidR="00BA213E" w:rsidRPr="00D92EBE" w:rsidRDefault="00BA213E" w:rsidP="00BA213E">
                      <w:pPr>
                        <w:rPr>
                          <w:rFonts w:asciiTheme="majorHAnsi" w:hAnsiTheme="majorHAnsi"/>
                          <w:sz w:val="22"/>
                          <w:szCs w:val="22"/>
                        </w:rPr>
                      </w:pPr>
                      <w:r>
                        <w:rPr>
                          <w:rFonts w:asciiTheme="majorHAnsi" w:hAnsiTheme="majorHAnsi"/>
                          <w:sz w:val="22"/>
                          <w:szCs w:val="22"/>
                        </w:rPr>
                        <w:t>Email: aallen@seas.harvard.edu</w:t>
                      </w:r>
                    </w:p>
                    <w:p w14:paraId="511BC6B6" w14:textId="77777777" w:rsidR="00BA213E" w:rsidRPr="00D92EBE" w:rsidRDefault="00BA213E" w:rsidP="00BA213E">
                      <w:pPr>
                        <w:rPr>
                          <w:rFonts w:asciiTheme="majorHAnsi" w:hAnsiTheme="majorHAnsi"/>
                          <w:sz w:val="22"/>
                          <w:szCs w:val="22"/>
                        </w:rPr>
                      </w:pPr>
                    </w:p>
                    <w:p w14:paraId="31A30C16" w14:textId="77777777" w:rsidR="00BA213E" w:rsidRPr="00D0578D" w:rsidRDefault="00BA213E" w:rsidP="00BA213E">
                      <w:pPr>
                        <w:rPr>
                          <w:rFonts w:asciiTheme="majorHAnsi" w:hAnsiTheme="majorHAnsi"/>
                          <w:b/>
                          <w:sz w:val="22"/>
                          <w:szCs w:val="22"/>
                        </w:rPr>
                      </w:pPr>
                      <w:r w:rsidRPr="00D0578D">
                        <w:rPr>
                          <w:rFonts w:asciiTheme="majorHAnsi" w:hAnsiTheme="majorHAnsi"/>
                          <w:b/>
                          <w:sz w:val="22"/>
                          <w:szCs w:val="22"/>
                        </w:rPr>
                        <w:t>Marybeth Wilcox, Assistant Director of HR</w:t>
                      </w:r>
                    </w:p>
                    <w:p w14:paraId="571364E8" w14:textId="77777777" w:rsidR="00BA213E" w:rsidRDefault="00BA213E" w:rsidP="00BA213E">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 xml:space="preserve">(617) </w:t>
                      </w:r>
                      <w:r>
                        <w:rPr>
                          <w:rFonts w:asciiTheme="majorHAnsi" w:hAnsiTheme="majorHAnsi"/>
                          <w:sz w:val="22"/>
                          <w:szCs w:val="22"/>
                        </w:rPr>
                        <w:t>495-2908</w:t>
                      </w:r>
                    </w:p>
                    <w:p w14:paraId="27A596FF" w14:textId="77777777" w:rsidR="003910E5" w:rsidRPr="00D0578D" w:rsidRDefault="00BA213E" w:rsidP="003910E5">
                      <w:pPr>
                        <w:rPr>
                          <w:rFonts w:asciiTheme="majorHAnsi" w:hAnsiTheme="majorHAnsi"/>
                          <w:b/>
                          <w:sz w:val="22"/>
                          <w:szCs w:val="22"/>
                        </w:rPr>
                      </w:pPr>
                      <w:r>
                        <w:rPr>
                          <w:rFonts w:asciiTheme="majorHAnsi" w:hAnsiTheme="majorHAnsi"/>
                          <w:sz w:val="22"/>
                          <w:szCs w:val="22"/>
                        </w:rPr>
                        <w:t xml:space="preserve">Email: </w:t>
                      </w:r>
                      <w:hyperlink r:id="rId50" w:history="1">
                        <w:r w:rsidR="003910E5" w:rsidRPr="00F57DED">
                          <w:rPr>
                            <w:rStyle w:val="Hyperlink"/>
                            <w:rFonts w:asciiTheme="majorHAnsi" w:hAnsiTheme="majorHAnsi"/>
                            <w:sz w:val="22"/>
                            <w:szCs w:val="22"/>
                          </w:rPr>
                          <w:t>mwilcox@seas.harvard.edu</w:t>
                        </w:r>
                      </w:hyperlink>
                      <w:r w:rsidR="003910E5">
                        <w:rPr>
                          <w:rFonts w:asciiTheme="majorHAnsi" w:hAnsiTheme="majorHAnsi"/>
                          <w:sz w:val="22"/>
                          <w:szCs w:val="22"/>
                        </w:rPr>
                        <w:br/>
                      </w:r>
                      <w:r w:rsidR="003910E5">
                        <w:rPr>
                          <w:rFonts w:asciiTheme="majorHAnsi" w:hAnsiTheme="majorHAnsi"/>
                          <w:sz w:val="22"/>
                          <w:szCs w:val="22"/>
                        </w:rPr>
                        <w:br/>
                      </w:r>
                      <w:r w:rsidR="003910E5">
                        <w:rPr>
                          <w:rFonts w:asciiTheme="majorHAnsi" w:hAnsiTheme="majorHAnsi"/>
                          <w:b/>
                          <w:sz w:val="22"/>
                          <w:szCs w:val="22"/>
                        </w:rPr>
                        <w:t>Heidi Shea</w:t>
                      </w:r>
                      <w:r w:rsidR="003910E5" w:rsidRPr="00D0578D">
                        <w:rPr>
                          <w:rFonts w:asciiTheme="majorHAnsi" w:hAnsiTheme="majorHAnsi"/>
                          <w:b/>
                          <w:sz w:val="22"/>
                          <w:szCs w:val="22"/>
                        </w:rPr>
                        <w:t xml:space="preserve">, HR </w:t>
                      </w:r>
                      <w:r w:rsidR="003910E5">
                        <w:rPr>
                          <w:rFonts w:asciiTheme="majorHAnsi" w:hAnsiTheme="majorHAnsi"/>
                          <w:b/>
                          <w:sz w:val="22"/>
                          <w:szCs w:val="22"/>
                        </w:rPr>
                        <w:t>Consultant</w:t>
                      </w:r>
                    </w:p>
                    <w:p w14:paraId="169E8915" w14:textId="77777777" w:rsidR="003910E5" w:rsidRPr="00D92EBE" w:rsidRDefault="003910E5" w:rsidP="003910E5">
                      <w:pPr>
                        <w:rPr>
                          <w:rFonts w:asciiTheme="majorHAnsi" w:hAnsiTheme="majorHAnsi"/>
                          <w:sz w:val="22"/>
                          <w:szCs w:val="22"/>
                        </w:rPr>
                      </w:pPr>
                      <w:r>
                        <w:rPr>
                          <w:rFonts w:asciiTheme="majorHAnsi" w:hAnsiTheme="majorHAnsi"/>
                          <w:sz w:val="22"/>
                          <w:szCs w:val="22"/>
                        </w:rPr>
                        <w:t xml:space="preserve">Phone: </w:t>
                      </w:r>
                      <w:r w:rsidRPr="00D92EBE">
                        <w:rPr>
                          <w:rFonts w:asciiTheme="majorHAnsi" w:hAnsiTheme="majorHAnsi"/>
                          <w:sz w:val="22"/>
                          <w:szCs w:val="22"/>
                        </w:rPr>
                        <w:t xml:space="preserve">(617) </w:t>
                      </w:r>
                      <w:r>
                        <w:rPr>
                          <w:rFonts w:asciiTheme="majorHAnsi" w:hAnsiTheme="majorHAnsi"/>
                          <w:sz w:val="22"/>
                          <w:szCs w:val="22"/>
                        </w:rPr>
                        <w:t>496-8445</w:t>
                      </w:r>
                    </w:p>
                    <w:p w14:paraId="5AFDB94D" w14:textId="77777777" w:rsidR="003910E5" w:rsidRDefault="003910E5" w:rsidP="003910E5">
                      <w:pPr>
                        <w:rPr>
                          <w:rFonts w:asciiTheme="majorHAnsi" w:hAnsiTheme="majorHAnsi"/>
                          <w:sz w:val="22"/>
                          <w:szCs w:val="22"/>
                        </w:rPr>
                      </w:pPr>
                      <w:r>
                        <w:rPr>
                          <w:rFonts w:asciiTheme="majorHAnsi" w:hAnsiTheme="majorHAnsi"/>
                          <w:sz w:val="22"/>
                          <w:szCs w:val="22"/>
                        </w:rPr>
                        <w:t>Email: hshea@seas.harvard.edu</w:t>
                      </w:r>
                    </w:p>
                    <w:p w14:paraId="1E130BF9" w14:textId="36B061D2" w:rsidR="00BA213E" w:rsidRPr="00D92EBE" w:rsidRDefault="00BA213E" w:rsidP="00BA213E">
                      <w:pPr>
                        <w:rPr>
                          <w:rFonts w:asciiTheme="majorHAnsi" w:hAnsiTheme="majorHAnsi"/>
                          <w:sz w:val="22"/>
                          <w:szCs w:val="22"/>
                        </w:rPr>
                      </w:pPr>
                    </w:p>
                  </w:txbxContent>
                </v:textbox>
                <w10:wrap type="square"/>
              </v:shape>
            </w:pict>
          </mc:Fallback>
        </mc:AlternateContent>
      </w:r>
    </w:p>
    <w:p w14:paraId="7758B14F" w14:textId="77777777" w:rsidR="00BA213E" w:rsidRPr="006C39C8" w:rsidRDefault="00BA213E" w:rsidP="00BA213E">
      <w:pPr>
        <w:rPr>
          <w:rFonts w:asciiTheme="majorHAnsi" w:hAnsiTheme="majorHAnsi" w:cstheme="majorHAnsi"/>
          <w:b/>
          <w:sz w:val="22"/>
          <w:szCs w:val="22"/>
        </w:rPr>
      </w:pPr>
      <w:r w:rsidRPr="006C39C8">
        <w:rPr>
          <w:rFonts w:asciiTheme="majorHAnsi" w:hAnsiTheme="majorHAnsi" w:cstheme="majorHAnsi"/>
          <w:b/>
          <w:sz w:val="22"/>
          <w:szCs w:val="22"/>
        </w:rPr>
        <w:t xml:space="preserve"> </w:t>
      </w:r>
    </w:p>
    <w:p w14:paraId="18979E6C" w14:textId="4388DA09" w:rsidR="00BA213E" w:rsidRPr="006C39C8" w:rsidRDefault="00BA213E" w:rsidP="00BA213E">
      <w:pPr>
        <w:pStyle w:val="Heading2"/>
        <w:rPr>
          <w:rFonts w:cstheme="majorHAnsi"/>
        </w:rPr>
      </w:pPr>
      <w:bookmarkStart w:id="34" w:name="_Toc346894"/>
      <w:r w:rsidRPr="006C39C8">
        <w:rPr>
          <w:rFonts w:cstheme="majorHAnsi"/>
        </w:rPr>
        <w:t>University Ombudsman Office</w:t>
      </w:r>
      <w:bookmarkEnd w:id="34"/>
    </w:p>
    <w:p w14:paraId="0BA54711" w14:textId="77777777" w:rsidR="00BA213E" w:rsidRPr="006C39C8" w:rsidRDefault="00BA213E" w:rsidP="00BA213E">
      <w:pPr>
        <w:rPr>
          <w:rFonts w:asciiTheme="majorHAnsi" w:hAnsiTheme="majorHAnsi" w:cstheme="majorHAnsi"/>
        </w:rPr>
      </w:pPr>
    </w:p>
    <w:p w14:paraId="0F356E54"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 xml:space="preserve">The University Ombudsman Office provides all members of the Harvard community with a neutral and confidential place to explore options for solving workplace or academic problems that may not be able to be resolved using normal channels. She can help evaluate the issues and develop resolution, does not advocate for any individual or group, and keeps no notes or individual records. </w:t>
      </w:r>
    </w:p>
    <w:p w14:paraId="0FD6331B" w14:textId="77777777" w:rsidR="00BA213E" w:rsidRPr="006C39C8" w:rsidRDefault="00BA213E" w:rsidP="00BA213E">
      <w:pPr>
        <w:rPr>
          <w:rFonts w:asciiTheme="majorHAnsi" w:hAnsiTheme="majorHAnsi" w:cstheme="majorHAnsi"/>
          <w:sz w:val="22"/>
          <w:szCs w:val="22"/>
        </w:rPr>
      </w:pPr>
    </w:p>
    <w:p w14:paraId="27735B31"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 xml:space="preserve">The ombudsman can help with conflicts with a colleague or manager, managing difficult staff, inappropriate or disrespectful behavior, performance management, grievance and complaint procedures, and resources available to Harvard faculty and staff. </w:t>
      </w:r>
    </w:p>
    <w:p w14:paraId="0F7E2C1D" w14:textId="77777777" w:rsidR="00BA213E" w:rsidRPr="006C39C8" w:rsidRDefault="00BA213E" w:rsidP="00BA213E">
      <w:pPr>
        <w:rPr>
          <w:rFonts w:asciiTheme="majorHAnsi" w:hAnsiTheme="majorHAnsi" w:cstheme="majorHAnsi"/>
          <w:sz w:val="22"/>
          <w:szCs w:val="22"/>
        </w:rPr>
      </w:pPr>
    </w:p>
    <w:p w14:paraId="766F08AF"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Lydia Cummings, University Ombudsman</w:t>
      </w:r>
    </w:p>
    <w:p w14:paraId="1CAD0B9A"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University Ombudsman Office</w:t>
      </w:r>
    </w:p>
    <w:p w14:paraId="35A2C752"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1350 Massachusetts Avenue, Holyoke Center 748</w:t>
      </w:r>
    </w:p>
    <w:p w14:paraId="40C56D5B"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Cambridge, MA</w:t>
      </w:r>
    </w:p>
    <w:p w14:paraId="71010A5B"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Email: university_ombudsman@harvard.edu</w:t>
      </w:r>
    </w:p>
    <w:p w14:paraId="51FC09A9" w14:textId="13BA687E"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Phone: (617) 495-7748</w:t>
      </w:r>
      <w:r w:rsidR="00875218" w:rsidRPr="006C39C8">
        <w:rPr>
          <w:rFonts w:asciiTheme="majorHAnsi" w:hAnsiTheme="majorHAnsi" w:cstheme="majorHAnsi"/>
          <w:sz w:val="22"/>
          <w:szCs w:val="22"/>
        </w:rPr>
        <w:br/>
      </w:r>
      <w:r w:rsidR="00875218" w:rsidRPr="006C39C8">
        <w:rPr>
          <w:rFonts w:asciiTheme="majorHAnsi" w:hAnsiTheme="majorHAnsi" w:cstheme="majorHAnsi"/>
          <w:sz w:val="22"/>
          <w:szCs w:val="22"/>
        </w:rPr>
        <w:br/>
      </w:r>
    </w:p>
    <w:p w14:paraId="7CABACE3" w14:textId="3B273EE3" w:rsidR="00BA213E" w:rsidRPr="006C39C8" w:rsidRDefault="00BA213E" w:rsidP="00BA213E">
      <w:pPr>
        <w:pStyle w:val="Heading2"/>
        <w:rPr>
          <w:rFonts w:cstheme="majorHAnsi"/>
        </w:rPr>
      </w:pPr>
      <w:bookmarkStart w:id="35" w:name="_Toc346895"/>
      <w:r w:rsidRPr="006C39C8">
        <w:rPr>
          <w:rFonts w:cstheme="majorHAnsi"/>
        </w:rPr>
        <w:lastRenderedPageBreak/>
        <w:t>Employee Assistance Program (EAP)</w:t>
      </w:r>
      <w:bookmarkEnd w:id="35"/>
    </w:p>
    <w:p w14:paraId="611478CC" w14:textId="77777777" w:rsidR="00BA213E" w:rsidRPr="006C39C8" w:rsidRDefault="00BA213E" w:rsidP="00BA213E">
      <w:pPr>
        <w:rPr>
          <w:rFonts w:asciiTheme="majorHAnsi" w:hAnsiTheme="majorHAnsi" w:cstheme="majorHAnsi"/>
        </w:rPr>
      </w:pPr>
    </w:p>
    <w:p w14:paraId="0EB7F215"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The professionals at Harvard's Employee Assistance Program provide free and confidential short-term counseling, resources, consultation, and referrals to all faculty, staff and their household members for emotional and work-life balance issues. You can reach the EAP 24 hours a day, seven days a week for personal or work-related concerns about yourself, family, friends or coworkers. Please call: (877) 327-4278.</w:t>
      </w:r>
    </w:p>
    <w:p w14:paraId="41CED90F"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 xml:space="preserve"> </w:t>
      </w:r>
    </w:p>
    <w:p w14:paraId="3769EE97" w14:textId="77777777" w:rsidR="00BA213E" w:rsidRPr="006C39C8" w:rsidRDefault="00BA213E" w:rsidP="00BA213E">
      <w:pPr>
        <w:jc w:val="center"/>
        <w:rPr>
          <w:rFonts w:asciiTheme="majorHAnsi" w:hAnsiTheme="majorHAnsi" w:cstheme="majorHAnsi"/>
          <w:b/>
          <w:sz w:val="22"/>
          <w:szCs w:val="22"/>
        </w:rPr>
      </w:pPr>
      <w:r w:rsidRPr="006C39C8">
        <w:rPr>
          <w:rFonts w:asciiTheme="majorHAnsi" w:hAnsiTheme="majorHAnsi" w:cstheme="majorHAnsi"/>
          <w:b/>
          <w:sz w:val="22"/>
          <w:szCs w:val="22"/>
        </w:rPr>
        <w:t>TYPES OF SERVICES OFFERED</w:t>
      </w:r>
    </w:p>
    <w:p w14:paraId="3CF819DE" w14:textId="5F92BB03" w:rsidR="00BA213E" w:rsidRPr="006C39C8" w:rsidRDefault="00BA213E" w:rsidP="00BA213E">
      <w:pPr>
        <w:rPr>
          <w:rFonts w:asciiTheme="majorHAnsi" w:hAnsiTheme="majorHAnsi" w:cstheme="majorHAnsi"/>
        </w:rPr>
      </w:pPr>
    </w:p>
    <w:p w14:paraId="685BA86B" w14:textId="77777777" w:rsidR="00BA213E" w:rsidRPr="006C39C8" w:rsidRDefault="00BA213E" w:rsidP="00BA213E">
      <w:pPr>
        <w:rPr>
          <w:rFonts w:asciiTheme="majorHAnsi" w:hAnsiTheme="majorHAnsi" w:cstheme="majorHAnsi"/>
          <w:b/>
          <w:sz w:val="22"/>
          <w:szCs w:val="22"/>
        </w:rPr>
        <w:sectPr w:rsidR="00BA213E" w:rsidRPr="006C39C8" w:rsidSect="00DE3BC2">
          <w:footerReference w:type="even" r:id="rId51"/>
          <w:footerReference w:type="default" r:id="rId52"/>
          <w:pgSz w:w="12240" w:h="15840"/>
          <w:pgMar w:top="1440" w:right="1800" w:bottom="1440" w:left="1800" w:header="720" w:footer="720" w:gutter="0"/>
          <w:cols w:space="720"/>
          <w:titlePg/>
          <w:docGrid w:linePitch="360"/>
        </w:sectPr>
      </w:pPr>
    </w:p>
    <w:p w14:paraId="2C7803DA" w14:textId="3C674683"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Stress Reduction</w:t>
      </w:r>
      <w:r w:rsidRPr="006C39C8">
        <w:rPr>
          <w:rFonts w:asciiTheme="majorHAnsi" w:hAnsiTheme="majorHAnsi" w:cstheme="majorHAnsi"/>
          <w:sz w:val="22"/>
          <w:szCs w:val="22"/>
        </w:rPr>
        <w:t xml:space="preserve">  Assessment of stress, burnout</w:t>
      </w:r>
      <w:r w:rsidR="001826F6" w:rsidRPr="006C39C8">
        <w:rPr>
          <w:rFonts w:asciiTheme="majorHAnsi" w:hAnsiTheme="majorHAnsi" w:cstheme="majorHAnsi"/>
          <w:sz w:val="22"/>
          <w:szCs w:val="22"/>
        </w:rPr>
        <w:t xml:space="preserve"> </w:t>
      </w:r>
      <w:r w:rsidRPr="006C39C8">
        <w:rPr>
          <w:rFonts w:asciiTheme="majorHAnsi" w:hAnsiTheme="majorHAnsi" w:cstheme="majorHAnsi"/>
          <w:sz w:val="22"/>
          <w:szCs w:val="22"/>
        </w:rPr>
        <w:t>and mental health issues</w:t>
      </w:r>
    </w:p>
    <w:p w14:paraId="13388316" w14:textId="77777777" w:rsidR="00BA213E" w:rsidRPr="006C39C8" w:rsidRDefault="00BA213E" w:rsidP="00BA213E">
      <w:pPr>
        <w:rPr>
          <w:rFonts w:asciiTheme="majorHAnsi" w:hAnsiTheme="majorHAnsi" w:cstheme="majorHAnsi"/>
          <w:sz w:val="22"/>
          <w:szCs w:val="22"/>
        </w:rPr>
      </w:pPr>
    </w:p>
    <w:p w14:paraId="7A09A201"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Crisis </w:t>
      </w:r>
      <w:proofErr w:type="gramStart"/>
      <w:r w:rsidRPr="006C39C8">
        <w:rPr>
          <w:rFonts w:asciiTheme="majorHAnsi" w:hAnsiTheme="majorHAnsi" w:cstheme="majorHAnsi"/>
          <w:b/>
          <w:sz w:val="22"/>
          <w:szCs w:val="22"/>
        </w:rPr>
        <w:t>Counseling</w:t>
      </w:r>
      <w:r w:rsidRPr="006C39C8">
        <w:rPr>
          <w:rFonts w:asciiTheme="majorHAnsi" w:hAnsiTheme="majorHAnsi" w:cstheme="majorHAnsi"/>
          <w:sz w:val="22"/>
          <w:szCs w:val="22"/>
        </w:rPr>
        <w:t xml:space="preserve">  Immediate</w:t>
      </w:r>
      <w:proofErr w:type="gramEnd"/>
      <w:r w:rsidRPr="006C39C8">
        <w:rPr>
          <w:rFonts w:asciiTheme="majorHAnsi" w:hAnsiTheme="majorHAnsi" w:cstheme="majorHAnsi"/>
          <w:sz w:val="22"/>
          <w:szCs w:val="22"/>
        </w:rPr>
        <w:t xml:space="preserve"> intervention</w:t>
      </w:r>
    </w:p>
    <w:p w14:paraId="5E98F759"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including suicide and violence prevention</w:t>
      </w:r>
    </w:p>
    <w:p w14:paraId="2D55FC42" w14:textId="77777777" w:rsidR="00BA213E" w:rsidRPr="006C39C8" w:rsidRDefault="00BA213E" w:rsidP="00BA213E">
      <w:pPr>
        <w:rPr>
          <w:rFonts w:asciiTheme="majorHAnsi" w:hAnsiTheme="majorHAnsi" w:cstheme="majorHAnsi"/>
          <w:sz w:val="22"/>
          <w:szCs w:val="22"/>
        </w:rPr>
      </w:pPr>
    </w:p>
    <w:p w14:paraId="56BB2B2B"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Short-term </w:t>
      </w:r>
      <w:proofErr w:type="gramStart"/>
      <w:r w:rsidRPr="006C39C8">
        <w:rPr>
          <w:rFonts w:asciiTheme="majorHAnsi" w:hAnsiTheme="majorHAnsi" w:cstheme="majorHAnsi"/>
          <w:b/>
          <w:sz w:val="22"/>
          <w:szCs w:val="22"/>
        </w:rPr>
        <w:t>Counseling</w:t>
      </w:r>
      <w:r w:rsidRPr="006C39C8">
        <w:rPr>
          <w:rFonts w:asciiTheme="majorHAnsi" w:hAnsiTheme="majorHAnsi" w:cstheme="majorHAnsi"/>
          <w:sz w:val="22"/>
          <w:szCs w:val="22"/>
        </w:rPr>
        <w:t xml:space="preserve">  Problem</w:t>
      </w:r>
      <w:proofErr w:type="gramEnd"/>
      <w:r w:rsidRPr="006C39C8">
        <w:rPr>
          <w:rFonts w:asciiTheme="majorHAnsi" w:hAnsiTheme="majorHAnsi" w:cstheme="majorHAnsi"/>
          <w:sz w:val="22"/>
          <w:szCs w:val="22"/>
        </w:rPr>
        <w:t xml:space="preserve"> solving for</w:t>
      </w:r>
    </w:p>
    <w:p w14:paraId="6573FD7D"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all types of issues</w:t>
      </w:r>
    </w:p>
    <w:p w14:paraId="2DD0A1B1" w14:textId="77777777" w:rsidR="00BA213E" w:rsidRPr="006C39C8" w:rsidRDefault="00BA213E" w:rsidP="00BA213E">
      <w:pPr>
        <w:rPr>
          <w:rFonts w:asciiTheme="majorHAnsi" w:hAnsiTheme="majorHAnsi" w:cstheme="majorHAnsi"/>
          <w:b/>
          <w:sz w:val="22"/>
          <w:szCs w:val="22"/>
        </w:rPr>
      </w:pPr>
    </w:p>
    <w:p w14:paraId="37D7D1C0"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Career </w:t>
      </w:r>
      <w:proofErr w:type="gramStart"/>
      <w:r w:rsidRPr="006C39C8">
        <w:rPr>
          <w:rFonts w:asciiTheme="majorHAnsi" w:hAnsiTheme="majorHAnsi" w:cstheme="majorHAnsi"/>
          <w:b/>
          <w:sz w:val="22"/>
          <w:szCs w:val="22"/>
        </w:rPr>
        <w:t>Assessment</w:t>
      </w:r>
      <w:r w:rsidRPr="006C39C8">
        <w:rPr>
          <w:rFonts w:asciiTheme="majorHAnsi" w:hAnsiTheme="majorHAnsi" w:cstheme="majorHAnsi"/>
          <w:sz w:val="22"/>
          <w:szCs w:val="22"/>
        </w:rPr>
        <w:t xml:space="preserve">  Interest</w:t>
      </w:r>
      <w:proofErr w:type="gramEnd"/>
      <w:r w:rsidRPr="006C39C8">
        <w:rPr>
          <w:rFonts w:asciiTheme="majorHAnsi" w:hAnsiTheme="majorHAnsi" w:cstheme="majorHAnsi"/>
          <w:sz w:val="22"/>
          <w:szCs w:val="22"/>
        </w:rPr>
        <w:t xml:space="preserve"> testing and career exploration services</w:t>
      </w:r>
    </w:p>
    <w:p w14:paraId="6D969368" w14:textId="77777777" w:rsidR="00BA213E" w:rsidRPr="006C39C8" w:rsidRDefault="00BA213E" w:rsidP="00BA213E">
      <w:pPr>
        <w:rPr>
          <w:rFonts w:asciiTheme="majorHAnsi" w:hAnsiTheme="majorHAnsi" w:cstheme="majorHAnsi"/>
          <w:sz w:val="22"/>
          <w:szCs w:val="22"/>
        </w:rPr>
      </w:pPr>
    </w:p>
    <w:p w14:paraId="44A1E2C2"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Child Care </w:t>
      </w:r>
      <w:proofErr w:type="gramStart"/>
      <w:r w:rsidRPr="006C39C8">
        <w:rPr>
          <w:rFonts w:asciiTheme="majorHAnsi" w:hAnsiTheme="majorHAnsi" w:cstheme="majorHAnsi"/>
          <w:b/>
          <w:sz w:val="22"/>
          <w:szCs w:val="22"/>
        </w:rPr>
        <w:t>Resources</w:t>
      </w:r>
      <w:r w:rsidRPr="006C39C8">
        <w:rPr>
          <w:rFonts w:asciiTheme="majorHAnsi" w:hAnsiTheme="majorHAnsi" w:cstheme="majorHAnsi"/>
          <w:sz w:val="22"/>
          <w:szCs w:val="22"/>
        </w:rPr>
        <w:t xml:space="preserve">  Research</w:t>
      </w:r>
      <w:proofErr w:type="gramEnd"/>
      <w:r w:rsidRPr="006C39C8">
        <w:rPr>
          <w:rFonts w:asciiTheme="majorHAnsi" w:hAnsiTheme="majorHAnsi" w:cstheme="majorHAnsi"/>
          <w:sz w:val="22"/>
          <w:szCs w:val="22"/>
        </w:rPr>
        <w:t xml:space="preserve"> and referral</w:t>
      </w:r>
    </w:p>
    <w:p w14:paraId="11850E90"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for all types of child care needs</w:t>
      </w:r>
    </w:p>
    <w:p w14:paraId="388C54DF" w14:textId="77777777" w:rsidR="00BA213E" w:rsidRPr="006C39C8" w:rsidRDefault="00BA213E" w:rsidP="00BA213E">
      <w:pPr>
        <w:rPr>
          <w:rFonts w:asciiTheme="majorHAnsi" w:hAnsiTheme="majorHAnsi" w:cstheme="majorHAnsi"/>
          <w:b/>
          <w:sz w:val="22"/>
          <w:szCs w:val="22"/>
        </w:rPr>
      </w:pPr>
    </w:p>
    <w:p w14:paraId="7AA0CF71" w14:textId="77777777" w:rsidR="00BA213E" w:rsidRPr="006C39C8" w:rsidRDefault="00BA213E" w:rsidP="00BA213E">
      <w:pPr>
        <w:rPr>
          <w:rFonts w:asciiTheme="majorHAnsi" w:hAnsiTheme="majorHAnsi" w:cstheme="majorHAnsi"/>
          <w:b/>
          <w:sz w:val="22"/>
          <w:szCs w:val="22"/>
        </w:rPr>
      </w:pPr>
    </w:p>
    <w:p w14:paraId="0643197E" w14:textId="77777777" w:rsidR="00BA213E" w:rsidRPr="006C39C8" w:rsidRDefault="00BA213E" w:rsidP="00BA213E">
      <w:pPr>
        <w:rPr>
          <w:rFonts w:asciiTheme="majorHAnsi" w:hAnsiTheme="majorHAnsi" w:cstheme="majorHAnsi"/>
          <w:b/>
          <w:sz w:val="22"/>
          <w:szCs w:val="22"/>
        </w:rPr>
      </w:pPr>
    </w:p>
    <w:p w14:paraId="3E2AC971"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Elder/Adult Care </w:t>
      </w:r>
      <w:proofErr w:type="gramStart"/>
      <w:r w:rsidRPr="006C39C8">
        <w:rPr>
          <w:rFonts w:asciiTheme="majorHAnsi" w:hAnsiTheme="majorHAnsi" w:cstheme="majorHAnsi"/>
          <w:b/>
          <w:sz w:val="22"/>
          <w:szCs w:val="22"/>
        </w:rPr>
        <w:t>Resources</w:t>
      </w:r>
      <w:r w:rsidRPr="006C39C8">
        <w:rPr>
          <w:rFonts w:asciiTheme="majorHAnsi" w:hAnsiTheme="majorHAnsi" w:cstheme="majorHAnsi"/>
          <w:sz w:val="22"/>
          <w:szCs w:val="22"/>
        </w:rPr>
        <w:t xml:space="preserve">  Research</w:t>
      </w:r>
      <w:proofErr w:type="gramEnd"/>
      <w:r w:rsidRPr="006C39C8">
        <w:rPr>
          <w:rFonts w:asciiTheme="majorHAnsi" w:hAnsiTheme="majorHAnsi" w:cstheme="majorHAnsi"/>
          <w:sz w:val="22"/>
          <w:szCs w:val="22"/>
        </w:rPr>
        <w:t xml:space="preserve"> and referral  to meet the needs of elders and other adults</w:t>
      </w:r>
    </w:p>
    <w:p w14:paraId="0A7EDAEE" w14:textId="77777777" w:rsidR="00BA213E" w:rsidRPr="006C39C8" w:rsidRDefault="00BA213E" w:rsidP="00BA213E">
      <w:pPr>
        <w:rPr>
          <w:rFonts w:asciiTheme="majorHAnsi" w:hAnsiTheme="majorHAnsi" w:cstheme="majorHAnsi"/>
          <w:sz w:val="22"/>
          <w:szCs w:val="22"/>
        </w:rPr>
      </w:pPr>
    </w:p>
    <w:p w14:paraId="3FA19EFF"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Legal </w:t>
      </w:r>
      <w:proofErr w:type="gramStart"/>
      <w:r w:rsidRPr="006C39C8">
        <w:rPr>
          <w:rFonts w:asciiTheme="majorHAnsi" w:hAnsiTheme="majorHAnsi" w:cstheme="majorHAnsi"/>
          <w:b/>
          <w:sz w:val="22"/>
          <w:szCs w:val="22"/>
        </w:rPr>
        <w:t>Assistance</w:t>
      </w:r>
      <w:r w:rsidRPr="006C39C8">
        <w:rPr>
          <w:rFonts w:asciiTheme="majorHAnsi" w:hAnsiTheme="majorHAnsi" w:cstheme="majorHAnsi"/>
          <w:sz w:val="22"/>
          <w:szCs w:val="22"/>
        </w:rPr>
        <w:t xml:space="preserve">  Legal</w:t>
      </w:r>
      <w:proofErr w:type="gramEnd"/>
      <w:r w:rsidRPr="006C39C8">
        <w:rPr>
          <w:rFonts w:asciiTheme="majorHAnsi" w:hAnsiTheme="majorHAnsi" w:cstheme="majorHAnsi"/>
          <w:sz w:val="22"/>
          <w:szCs w:val="22"/>
        </w:rPr>
        <w:t xml:space="preserve"> consultation and/or  referral for most legal issues</w:t>
      </w:r>
    </w:p>
    <w:p w14:paraId="365D81DE" w14:textId="77777777" w:rsidR="00BA213E" w:rsidRPr="006C39C8" w:rsidRDefault="00BA213E" w:rsidP="00BA213E">
      <w:pPr>
        <w:rPr>
          <w:rFonts w:asciiTheme="majorHAnsi" w:hAnsiTheme="majorHAnsi" w:cstheme="majorHAnsi"/>
          <w:sz w:val="22"/>
          <w:szCs w:val="22"/>
        </w:rPr>
      </w:pPr>
    </w:p>
    <w:p w14:paraId="3C4BE456"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Financial </w:t>
      </w:r>
      <w:proofErr w:type="gramStart"/>
      <w:r w:rsidRPr="006C39C8">
        <w:rPr>
          <w:rFonts w:asciiTheme="majorHAnsi" w:hAnsiTheme="majorHAnsi" w:cstheme="majorHAnsi"/>
          <w:b/>
          <w:sz w:val="22"/>
          <w:szCs w:val="22"/>
        </w:rPr>
        <w:t>Consultation</w:t>
      </w:r>
      <w:r w:rsidRPr="006C39C8">
        <w:rPr>
          <w:rFonts w:asciiTheme="majorHAnsi" w:hAnsiTheme="majorHAnsi" w:cstheme="majorHAnsi"/>
          <w:sz w:val="22"/>
          <w:szCs w:val="22"/>
        </w:rPr>
        <w:t xml:space="preserve">  Help</w:t>
      </w:r>
      <w:proofErr w:type="gramEnd"/>
      <w:r w:rsidRPr="006C39C8">
        <w:rPr>
          <w:rFonts w:asciiTheme="majorHAnsi" w:hAnsiTheme="majorHAnsi" w:cstheme="majorHAnsi"/>
          <w:sz w:val="22"/>
          <w:szCs w:val="22"/>
        </w:rPr>
        <w:t xml:space="preserve"> with money</w:t>
      </w:r>
    </w:p>
    <w:p w14:paraId="4683840B"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sz w:val="22"/>
          <w:szCs w:val="22"/>
        </w:rPr>
        <w:t>management for most financial concerns</w:t>
      </w:r>
    </w:p>
    <w:p w14:paraId="3E6D7ACE" w14:textId="77777777" w:rsidR="00BA213E" w:rsidRPr="006C39C8" w:rsidRDefault="00BA213E" w:rsidP="00BA213E">
      <w:pPr>
        <w:rPr>
          <w:rFonts w:asciiTheme="majorHAnsi" w:hAnsiTheme="majorHAnsi" w:cstheme="majorHAnsi"/>
          <w:sz w:val="22"/>
          <w:szCs w:val="22"/>
        </w:rPr>
      </w:pPr>
    </w:p>
    <w:p w14:paraId="090CFE64" w14:textId="77777777" w:rsidR="00BA213E" w:rsidRPr="006C39C8" w:rsidRDefault="00BA213E" w:rsidP="00BA213E">
      <w:pPr>
        <w:rPr>
          <w:rFonts w:asciiTheme="majorHAnsi" w:hAnsiTheme="majorHAnsi" w:cstheme="majorHAnsi"/>
          <w:sz w:val="22"/>
          <w:szCs w:val="22"/>
        </w:rPr>
      </w:pPr>
      <w:r w:rsidRPr="006C39C8">
        <w:rPr>
          <w:rFonts w:asciiTheme="majorHAnsi" w:hAnsiTheme="majorHAnsi" w:cstheme="majorHAnsi"/>
          <w:b/>
          <w:sz w:val="22"/>
          <w:szCs w:val="22"/>
        </w:rPr>
        <w:t xml:space="preserve">Nutrition </w:t>
      </w:r>
      <w:proofErr w:type="gramStart"/>
      <w:r w:rsidRPr="006C39C8">
        <w:rPr>
          <w:rFonts w:asciiTheme="majorHAnsi" w:hAnsiTheme="majorHAnsi" w:cstheme="majorHAnsi"/>
          <w:b/>
          <w:sz w:val="22"/>
          <w:szCs w:val="22"/>
        </w:rPr>
        <w:t>Consultation</w:t>
      </w:r>
      <w:r w:rsidRPr="006C39C8">
        <w:rPr>
          <w:rFonts w:asciiTheme="majorHAnsi" w:hAnsiTheme="majorHAnsi" w:cstheme="majorHAnsi"/>
          <w:sz w:val="22"/>
          <w:szCs w:val="22"/>
        </w:rPr>
        <w:t xml:space="preserve">  Telephone</w:t>
      </w:r>
      <w:proofErr w:type="gramEnd"/>
      <w:r w:rsidRPr="006C39C8">
        <w:rPr>
          <w:rFonts w:asciiTheme="majorHAnsi" w:hAnsiTheme="majorHAnsi" w:cstheme="majorHAnsi"/>
          <w:sz w:val="22"/>
          <w:szCs w:val="22"/>
        </w:rPr>
        <w:t xml:space="preserve"> consultation with nutritionists and dieticians</w:t>
      </w:r>
    </w:p>
    <w:p w14:paraId="5287F5BA" w14:textId="77777777" w:rsidR="00BA213E" w:rsidRPr="006C39C8" w:rsidRDefault="00BA213E" w:rsidP="00BA213E">
      <w:pPr>
        <w:rPr>
          <w:rFonts w:asciiTheme="majorHAnsi" w:hAnsiTheme="majorHAnsi" w:cstheme="majorHAnsi"/>
          <w:sz w:val="22"/>
          <w:szCs w:val="22"/>
        </w:rPr>
      </w:pPr>
    </w:p>
    <w:p w14:paraId="355E69AE" w14:textId="56E98FB5" w:rsidR="00BA213E" w:rsidRPr="006C39C8" w:rsidRDefault="00BA213E" w:rsidP="00BA213E">
      <w:pPr>
        <w:rPr>
          <w:rFonts w:asciiTheme="majorHAnsi" w:hAnsiTheme="majorHAnsi" w:cstheme="majorHAnsi"/>
          <w:sz w:val="22"/>
          <w:szCs w:val="22"/>
        </w:rPr>
        <w:sectPr w:rsidR="00BA213E" w:rsidRPr="006C39C8" w:rsidSect="00BA213E">
          <w:type w:val="continuous"/>
          <w:pgSz w:w="12240" w:h="15840"/>
          <w:pgMar w:top="1440" w:right="1800" w:bottom="1440" w:left="1800" w:header="720" w:footer="720" w:gutter="0"/>
          <w:cols w:num="2" w:space="720"/>
          <w:titlePg/>
          <w:docGrid w:linePitch="360"/>
        </w:sectPr>
      </w:pPr>
      <w:r w:rsidRPr="006C39C8">
        <w:rPr>
          <w:rFonts w:asciiTheme="majorHAnsi" w:hAnsiTheme="majorHAnsi" w:cstheme="majorHAnsi"/>
          <w:b/>
          <w:sz w:val="22"/>
          <w:szCs w:val="22"/>
        </w:rPr>
        <w:t xml:space="preserve">Work-life </w:t>
      </w:r>
      <w:proofErr w:type="gramStart"/>
      <w:r w:rsidRPr="006C39C8">
        <w:rPr>
          <w:rFonts w:asciiTheme="majorHAnsi" w:hAnsiTheme="majorHAnsi" w:cstheme="majorHAnsi"/>
          <w:b/>
          <w:sz w:val="22"/>
          <w:szCs w:val="22"/>
        </w:rPr>
        <w:t>Resources</w:t>
      </w:r>
      <w:r w:rsidRPr="006C39C8">
        <w:rPr>
          <w:rFonts w:asciiTheme="majorHAnsi" w:hAnsiTheme="majorHAnsi" w:cstheme="majorHAnsi"/>
          <w:sz w:val="22"/>
          <w:szCs w:val="22"/>
        </w:rPr>
        <w:t xml:space="preserve">  Research</w:t>
      </w:r>
      <w:proofErr w:type="gramEnd"/>
      <w:r w:rsidRPr="006C39C8">
        <w:rPr>
          <w:rFonts w:asciiTheme="majorHAnsi" w:hAnsiTheme="majorHAnsi" w:cstheme="majorHAnsi"/>
          <w:sz w:val="22"/>
          <w:szCs w:val="22"/>
        </w:rPr>
        <w:t xml:space="preserve"> and referral to convenience services to help with balancing work and personal life</w:t>
      </w:r>
    </w:p>
    <w:p w14:paraId="0241E359" w14:textId="0D68641B" w:rsidR="00BA213E" w:rsidRPr="006C39C8" w:rsidRDefault="00BA213E" w:rsidP="001826F6">
      <w:pPr>
        <w:pStyle w:val="Heading2"/>
        <w:rPr>
          <w:rFonts w:cstheme="majorHAnsi"/>
        </w:rPr>
      </w:pPr>
    </w:p>
    <w:sectPr w:rsidR="00BA213E" w:rsidRPr="006C39C8" w:rsidSect="00BA213E">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2BC1" w14:textId="77777777" w:rsidR="006B4F20" w:rsidRDefault="006B4F20" w:rsidP="00B474C5">
      <w:r>
        <w:separator/>
      </w:r>
    </w:p>
  </w:endnote>
  <w:endnote w:type="continuationSeparator" w:id="0">
    <w:p w14:paraId="2CB30E7B" w14:textId="77777777" w:rsidR="006B4F20" w:rsidRDefault="006B4F20" w:rsidP="00B4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324F" w14:textId="77777777" w:rsidR="00BA213E" w:rsidRDefault="00BA213E" w:rsidP="00566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3B9CF" w14:textId="77777777" w:rsidR="00BA213E" w:rsidRDefault="00BA213E" w:rsidP="0027265B">
    <w:pPr>
      <w:pStyle w:val="Footer"/>
      <w:ind w:right="360"/>
    </w:pPr>
  </w:p>
  <w:p w14:paraId="403FF43B" w14:textId="77777777" w:rsidR="00BA213E" w:rsidRDefault="00BA213E"/>
  <w:p w14:paraId="7348C21A" w14:textId="77777777" w:rsidR="00BA213E" w:rsidRDefault="00BA213E"/>
  <w:p w14:paraId="7067DA82" w14:textId="77777777" w:rsidR="00BA213E" w:rsidRDefault="00BA21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01CB" w14:textId="24A73803" w:rsidR="00BA213E" w:rsidRPr="00F14BD6" w:rsidRDefault="00BA213E" w:rsidP="00566877">
    <w:pPr>
      <w:pStyle w:val="Footer"/>
      <w:framePr w:wrap="around" w:vAnchor="text" w:hAnchor="margin" w:xAlign="right" w:y="1"/>
      <w:rPr>
        <w:rStyle w:val="PageNumber"/>
        <w:rFonts w:asciiTheme="majorHAnsi" w:hAnsiTheme="majorHAnsi"/>
        <w:sz w:val="22"/>
        <w:szCs w:val="22"/>
      </w:rPr>
    </w:pPr>
    <w:r w:rsidRPr="00F14BD6">
      <w:rPr>
        <w:rStyle w:val="PageNumber"/>
        <w:rFonts w:asciiTheme="majorHAnsi" w:hAnsiTheme="majorHAnsi"/>
        <w:sz w:val="22"/>
        <w:szCs w:val="22"/>
      </w:rPr>
      <w:fldChar w:fldCharType="begin"/>
    </w:r>
    <w:r w:rsidRPr="00F14BD6">
      <w:rPr>
        <w:rStyle w:val="PageNumber"/>
        <w:rFonts w:asciiTheme="majorHAnsi" w:hAnsiTheme="majorHAnsi"/>
        <w:sz w:val="22"/>
        <w:szCs w:val="22"/>
      </w:rPr>
      <w:instrText xml:space="preserve">PAGE  </w:instrText>
    </w:r>
    <w:r w:rsidRPr="00F14BD6">
      <w:rPr>
        <w:rStyle w:val="PageNumber"/>
        <w:rFonts w:asciiTheme="majorHAnsi" w:hAnsiTheme="majorHAnsi"/>
        <w:sz w:val="22"/>
        <w:szCs w:val="22"/>
      </w:rPr>
      <w:fldChar w:fldCharType="separate"/>
    </w:r>
    <w:r>
      <w:rPr>
        <w:rStyle w:val="PageNumber"/>
        <w:rFonts w:asciiTheme="majorHAnsi" w:hAnsiTheme="majorHAnsi"/>
        <w:noProof/>
        <w:sz w:val="22"/>
        <w:szCs w:val="22"/>
      </w:rPr>
      <w:t>3</w:t>
    </w:r>
    <w:r w:rsidRPr="00F14BD6">
      <w:rPr>
        <w:rStyle w:val="PageNumber"/>
        <w:rFonts w:asciiTheme="majorHAnsi" w:hAnsiTheme="majorHAnsi"/>
        <w:sz w:val="22"/>
        <w:szCs w:val="22"/>
      </w:rPr>
      <w:fldChar w:fldCharType="end"/>
    </w:r>
  </w:p>
  <w:p w14:paraId="1310C68E" w14:textId="77777777" w:rsidR="00BA213E" w:rsidRDefault="00BA213E" w:rsidP="0027265B">
    <w:pPr>
      <w:pStyle w:val="Footer"/>
      <w:ind w:right="360"/>
    </w:pPr>
  </w:p>
  <w:p w14:paraId="754EFCBE" w14:textId="77777777" w:rsidR="00BA213E" w:rsidRDefault="00BA213E"/>
  <w:p w14:paraId="21CFCD71" w14:textId="77777777" w:rsidR="00BA213E" w:rsidRDefault="00BA213E"/>
  <w:p w14:paraId="614D329D" w14:textId="77777777" w:rsidR="00BA213E" w:rsidRDefault="00BA21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6F5B" w14:textId="77777777" w:rsidR="006B4F20" w:rsidRDefault="006B4F20" w:rsidP="00B474C5">
      <w:r>
        <w:separator/>
      </w:r>
    </w:p>
  </w:footnote>
  <w:footnote w:type="continuationSeparator" w:id="0">
    <w:p w14:paraId="17ED5D31" w14:textId="77777777" w:rsidR="006B4F20" w:rsidRDefault="006B4F20" w:rsidP="00B4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DFB"/>
    <w:multiLevelType w:val="hybridMultilevel"/>
    <w:tmpl w:val="33C0A8D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7338BB"/>
    <w:multiLevelType w:val="hybridMultilevel"/>
    <w:tmpl w:val="2A8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E2AA3"/>
    <w:multiLevelType w:val="hybridMultilevel"/>
    <w:tmpl w:val="14BCB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86E86"/>
    <w:multiLevelType w:val="hybridMultilevel"/>
    <w:tmpl w:val="D43472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246EC"/>
    <w:multiLevelType w:val="hybridMultilevel"/>
    <w:tmpl w:val="8AC2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F50B8"/>
    <w:multiLevelType w:val="multilevel"/>
    <w:tmpl w:val="F40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41E45"/>
    <w:multiLevelType w:val="hybridMultilevel"/>
    <w:tmpl w:val="B410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B1780"/>
    <w:multiLevelType w:val="hybridMultilevel"/>
    <w:tmpl w:val="88E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10B6"/>
    <w:multiLevelType w:val="multilevel"/>
    <w:tmpl w:val="90AA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E2B74"/>
    <w:multiLevelType w:val="multilevel"/>
    <w:tmpl w:val="63C6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77D17"/>
    <w:multiLevelType w:val="hybridMultilevel"/>
    <w:tmpl w:val="9FE81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300FD"/>
    <w:multiLevelType w:val="hybridMultilevel"/>
    <w:tmpl w:val="44422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C1E01"/>
    <w:multiLevelType w:val="hybridMultilevel"/>
    <w:tmpl w:val="92428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F063E"/>
    <w:multiLevelType w:val="multilevel"/>
    <w:tmpl w:val="694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368C7"/>
    <w:multiLevelType w:val="multilevel"/>
    <w:tmpl w:val="D3F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666B7"/>
    <w:multiLevelType w:val="hybridMultilevel"/>
    <w:tmpl w:val="AD7CF2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44482"/>
    <w:multiLevelType w:val="multilevel"/>
    <w:tmpl w:val="E802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76622"/>
    <w:multiLevelType w:val="hybridMultilevel"/>
    <w:tmpl w:val="C7D862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67731"/>
    <w:multiLevelType w:val="multilevel"/>
    <w:tmpl w:val="C1B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E0B16"/>
    <w:multiLevelType w:val="hybridMultilevel"/>
    <w:tmpl w:val="E9BC8E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7A538E"/>
    <w:multiLevelType w:val="hybridMultilevel"/>
    <w:tmpl w:val="7CA8CAC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5ED1073"/>
    <w:multiLevelType w:val="hybridMultilevel"/>
    <w:tmpl w:val="7FE855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736DF5"/>
    <w:multiLevelType w:val="hybridMultilevel"/>
    <w:tmpl w:val="2E943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AF6337"/>
    <w:multiLevelType w:val="multilevel"/>
    <w:tmpl w:val="1440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76A15"/>
    <w:multiLevelType w:val="hybridMultilevel"/>
    <w:tmpl w:val="083E84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707DFD"/>
    <w:multiLevelType w:val="hybridMultilevel"/>
    <w:tmpl w:val="56C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D4DE4"/>
    <w:multiLevelType w:val="hybridMultilevel"/>
    <w:tmpl w:val="B9DA85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F47A0"/>
    <w:multiLevelType w:val="hybridMultilevel"/>
    <w:tmpl w:val="001EE6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34026"/>
    <w:multiLevelType w:val="multilevel"/>
    <w:tmpl w:val="7EF0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06ED2"/>
    <w:multiLevelType w:val="hybridMultilevel"/>
    <w:tmpl w:val="4442287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262D82"/>
    <w:multiLevelType w:val="multilevel"/>
    <w:tmpl w:val="FBF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C267C"/>
    <w:multiLevelType w:val="hybridMultilevel"/>
    <w:tmpl w:val="644C0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0D74DC"/>
    <w:multiLevelType w:val="hybridMultilevel"/>
    <w:tmpl w:val="D48C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55A26"/>
    <w:multiLevelType w:val="hybridMultilevel"/>
    <w:tmpl w:val="4BB2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80535"/>
    <w:multiLevelType w:val="hybridMultilevel"/>
    <w:tmpl w:val="C3D6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F063D"/>
    <w:multiLevelType w:val="multilevel"/>
    <w:tmpl w:val="244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84BD2"/>
    <w:multiLevelType w:val="multilevel"/>
    <w:tmpl w:val="E79E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F1260F"/>
    <w:multiLevelType w:val="hybridMultilevel"/>
    <w:tmpl w:val="8F0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67C92"/>
    <w:multiLevelType w:val="hybridMultilevel"/>
    <w:tmpl w:val="6E845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4"/>
  </w:num>
  <w:num w:numId="4">
    <w:abstractNumId w:val="6"/>
  </w:num>
  <w:num w:numId="5">
    <w:abstractNumId w:val="32"/>
  </w:num>
  <w:num w:numId="6">
    <w:abstractNumId w:val="12"/>
  </w:num>
  <w:num w:numId="7">
    <w:abstractNumId w:val="2"/>
  </w:num>
  <w:num w:numId="8">
    <w:abstractNumId w:val="28"/>
  </w:num>
  <w:num w:numId="9">
    <w:abstractNumId w:val="18"/>
  </w:num>
  <w:num w:numId="10">
    <w:abstractNumId w:val="35"/>
  </w:num>
  <w:num w:numId="11">
    <w:abstractNumId w:val="14"/>
  </w:num>
  <w:num w:numId="12">
    <w:abstractNumId w:val="5"/>
  </w:num>
  <w:num w:numId="13">
    <w:abstractNumId w:val="23"/>
  </w:num>
  <w:num w:numId="14">
    <w:abstractNumId w:val="13"/>
  </w:num>
  <w:num w:numId="15">
    <w:abstractNumId w:val="24"/>
  </w:num>
  <w:num w:numId="16">
    <w:abstractNumId w:val="0"/>
  </w:num>
  <w:num w:numId="17">
    <w:abstractNumId w:val="11"/>
  </w:num>
  <w:num w:numId="18">
    <w:abstractNumId w:val="21"/>
  </w:num>
  <w:num w:numId="19">
    <w:abstractNumId w:val="29"/>
  </w:num>
  <w:num w:numId="20">
    <w:abstractNumId w:val="22"/>
  </w:num>
  <w:num w:numId="21">
    <w:abstractNumId w:val="15"/>
  </w:num>
  <w:num w:numId="22">
    <w:abstractNumId w:val="20"/>
  </w:num>
  <w:num w:numId="23">
    <w:abstractNumId w:val="17"/>
  </w:num>
  <w:num w:numId="24">
    <w:abstractNumId w:val="19"/>
  </w:num>
  <w:num w:numId="25">
    <w:abstractNumId w:val="27"/>
  </w:num>
  <w:num w:numId="26">
    <w:abstractNumId w:val="3"/>
  </w:num>
  <w:num w:numId="27">
    <w:abstractNumId w:val="38"/>
  </w:num>
  <w:num w:numId="28">
    <w:abstractNumId w:val="26"/>
  </w:num>
  <w:num w:numId="29">
    <w:abstractNumId w:val="9"/>
  </w:num>
  <w:num w:numId="30">
    <w:abstractNumId w:val="33"/>
  </w:num>
  <w:num w:numId="31">
    <w:abstractNumId w:val="1"/>
  </w:num>
  <w:num w:numId="32">
    <w:abstractNumId w:val="7"/>
  </w:num>
  <w:num w:numId="33">
    <w:abstractNumId w:val="30"/>
  </w:num>
  <w:num w:numId="34">
    <w:abstractNumId w:val="8"/>
  </w:num>
  <w:num w:numId="35">
    <w:abstractNumId w:val="37"/>
  </w:num>
  <w:num w:numId="36">
    <w:abstractNumId w:val="25"/>
  </w:num>
  <w:num w:numId="37">
    <w:abstractNumId w:val="34"/>
  </w:num>
  <w:num w:numId="38">
    <w:abstractNumId w:val="3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D99"/>
    <w:rsid w:val="00004A19"/>
    <w:rsid w:val="000063F0"/>
    <w:rsid w:val="000068E5"/>
    <w:rsid w:val="000069D1"/>
    <w:rsid w:val="000236D7"/>
    <w:rsid w:val="00025B17"/>
    <w:rsid w:val="000824B6"/>
    <w:rsid w:val="0009594E"/>
    <w:rsid w:val="000973D1"/>
    <w:rsid w:val="000A3AC8"/>
    <w:rsid w:val="000C51F6"/>
    <w:rsid w:val="000D231A"/>
    <w:rsid w:val="00103126"/>
    <w:rsid w:val="00105A57"/>
    <w:rsid w:val="001075E2"/>
    <w:rsid w:val="00117CAB"/>
    <w:rsid w:val="00137C8F"/>
    <w:rsid w:val="001621E6"/>
    <w:rsid w:val="001642B5"/>
    <w:rsid w:val="00176C05"/>
    <w:rsid w:val="00177D5B"/>
    <w:rsid w:val="001826F6"/>
    <w:rsid w:val="00197554"/>
    <w:rsid w:val="001A32D6"/>
    <w:rsid w:val="001E1A5B"/>
    <w:rsid w:val="00215424"/>
    <w:rsid w:val="00232E1F"/>
    <w:rsid w:val="002634AD"/>
    <w:rsid w:val="0027265B"/>
    <w:rsid w:val="0028138E"/>
    <w:rsid w:val="002872F3"/>
    <w:rsid w:val="00287994"/>
    <w:rsid w:val="002935F7"/>
    <w:rsid w:val="002C4A0E"/>
    <w:rsid w:val="002D28C3"/>
    <w:rsid w:val="002D6EF1"/>
    <w:rsid w:val="00310BA0"/>
    <w:rsid w:val="003114AC"/>
    <w:rsid w:val="00334EBA"/>
    <w:rsid w:val="003350BF"/>
    <w:rsid w:val="003353D4"/>
    <w:rsid w:val="00337E88"/>
    <w:rsid w:val="00343C70"/>
    <w:rsid w:val="0035687C"/>
    <w:rsid w:val="00376E66"/>
    <w:rsid w:val="003910E5"/>
    <w:rsid w:val="003A44AF"/>
    <w:rsid w:val="003A601F"/>
    <w:rsid w:val="003B1EA8"/>
    <w:rsid w:val="003C00F1"/>
    <w:rsid w:val="003C1167"/>
    <w:rsid w:val="003F1E5C"/>
    <w:rsid w:val="00404306"/>
    <w:rsid w:val="004125AC"/>
    <w:rsid w:val="00414613"/>
    <w:rsid w:val="004146F9"/>
    <w:rsid w:val="0042047C"/>
    <w:rsid w:val="00422693"/>
    <w:rsid w:val="00424705"/>
    <w:rsid w:val="00435ED3"/>
    <w:rsid w:val="0043700B"/>
    <w:rsid w:val="00440DDB"/>
    <w:rsid w:val="0044537B"/>
    <w:rsid w:val="00446B2F"/>
    <w:rsid w:val="00451FDE"/>
    <w:rsid w:val="00464F1D"/>
    <w:rsid w:val="0047596E"/>
    <w:rsid w:val="00475E75"/>
    <w:rsid w:val="00493667"/>
    <w:rsid w:val="004D0381"/>
    <w:rsid w:val="004D0C55"/>
    <w:rsid w:val="004D3B6C"/>
    <w:rsid w:val="004E360E"/>
    <w:rsid w:val="0051535D"/>
    <w:rsid w:val="00523FC0"/>
    <w:rsid w:val="00533CBC"/>
    <w:rsid w:val="00536B64"/>
    <w:rsid w:val="00546605"/>
    <w:rsid w:val="00560593"/>
    <w:rsid w:val="00566877"/>
    <w:rsid w:val="0057133C"/>
    <w:rsid w:val="00573316"/>
    <w:rsid w:val="00575D8B"/>
    <w:rsid w:val="005765EE"/>
    <w:rsid w:val="00590829"/>
    <w:rsid w:val="0059182C"/>
    <w:rsid w:val="005A0A89"/>
    <w:rsid w:val="005A43E5"/>
    <w:rsid w:val="005D30B9"/>
    <w:rsid w:val="005E21C5"/>
    <w:rsid w:val="005F6994"/>
    <w:rsid w:val="0060769B"/>
    <w:rsid w:val="00611307"/>
    <w:rsid w:val="00661E85"/>
    <w:rsid w:val="00661F50"/>
    <w:rsid w:val="00663AA0"/>
    <w:rsid w:val="00681ABD"/>
    <w:rsid w:val="00685200"/>
    <w:rsid w:val="006B4F20"/>
    <w:rsid w:val="006C39C8"/>
    <w:rsid w:val="006D3404"/>
    <w:rsid w:val="006E1205"/>
    <w:rsid w:val="006E5528"/>
    <w:rsid w:val="006F4C06"/>
    <w:rsid w:val="006F6E5B"/>
    <w:rsid w:val="00701EDA"/>
    <w:rsid w:val="0070459E"/>
    <w:rsid w:val="007226E2"/>
    <w:rsid w:val="00727668"/>
    <w:rsid w:val="00742938"/>
    <w:rsid w:val="007515D6"/>
    <w:rsid w:val="00754715"/>
    <w:rsid w:val="00754E28"/>
    <w:rsid w:val="00771455"/>
    <w:rsid w:val="00785438"/>
    <w:rsid w:val="007B74DD"/>
    <w:rsid w:val="007C004F"/>
    <w:rsid w:val="007C05D8"/>
    <w:rsid w:val="007C2DCF"/>
    <w:rsid w:val="007D350C"/>
    <w:rsid w:val="007F32E9"/>
    <w:rsid w:val="007F4896"/>
    <w:rsid w:val="00802BB7"/>
    <w:rsid w:val="008146DC"/>
    <w:rsid w:val="00821D07"/>
    <w:rsid w:val="008302E7"/>
    <w:rsid w:val="008407B2"/>
    <w:rsid w:val="00847BAA"/>
    <w:rsid w:val="00853721"/>
    <w:rsid w:val="00866C49"/>
    <w:rsid w:val="008722CA"/>
    <w:rsid w:val="0087325A"/>
    <w:rsid w:val="00875218"/>
    <w:rsid w:val="008757D6"/>
    <w:rsid w:val="00881981"/>
    <w:rsid w:val="00881D91"/>
    <w:rsid w:val="008874D0"/>
    <w:rsid w:val="00893455"/>
    <w:rsid w:val="0089454D"/>
    <w:rsid w:val="008966A9"/>
    <w:rsid w:val="008A0CA4"/>
    <w:rsid w:val="008A302E"/>
    <w:rsid w:val="008A4947"/>
    <w:rsid w:val="008C1047"/>
    <w:rsid w:val="008C2044"/>
    <w:rsid w:val="008E1E1E"/>
    <w:rsid w:val="008E79AD"/>
    <w:rsid w:val="00902337"/>
    <w:rsid w:val="0092227F"/>
    <w:rsid w:val="009312DB"/>
    <w:rsid w:val="0094550A"/>
    <w:rsid w:val="009629C1"/>
    <w:rsid w:val="00966F49"/>
    <w:rsid w:val="009725FA"/>
    <w:rsid w:val="00975807"/>
    <w:rsid w:val="009938D8"/>
    <w:rsid w:val="009B3E12"/>
    <w:rsid w:val="009B73E6"/>
    <w:rsid w:val="009C14D7"/>
    <w:rsid w:val="009D54B2"/>
    <w:rsid w:val="009E0593"/>
    <w:rsid w:val="009E7627"/>
    <w:rsid w:val="009F44B9"/>
    <w:rsid w:val="009F6261"/>
    <w:rsid w:val="00A0312B"/>
    <w:rsid w:val="00A2769E"/>
    <w:rsid w:val="00A309FE"/>
    <w:rsid w:val="00A40E15"/>
    <w:rsid w:val="00A527BE"/>
    <w:rsid w:val="00A56F67"/>
    <w:rsid w:val="00A7674F"/>
    <w:rsid w:val="00A778C0"/>
    <w:rsid w:val="00A856BE"/>
    <w:rsid w:val="00A864DB"/>
    <w:rsid w:val="00A964EB"/>
    <w:rsid w:val="00AB0673"/>
    <w:rsid w:val="00AB11F3"/>
    <w:rsid w:val="00AB2D2B"/>
    <w:rsid w:val="00AB5B57"/>
    <w:rsid w:val="00AF2B57"/>
    <w:rsid w:val="00B05C76"/>
    <w:rsid w:val="00B20482"/>
    <w:rsid w:val="00B27FC3"/>
    <w:rsid w:val="00B474C5"/>
    <w:rsid w:val="00B6745A"/>
    <w:rsid w:val="00B7688A"/>
    <w:rsid w:val="00B81DCE"/>
    <w:rsid w:val="00B847BE"/>
    <w:rsid w:val="00B94650"/>
    <w:rsid w:val="00BA0DFE"/>
    <w:rsid w:val="00BA213E"/>
    <w:rsid w:val="00BB6F41"/>
    <w:rsid w:val="00BD75A2"/>
    <w:rsid w:val="00C016C7"/>
    <w:rsid w:val="00C07CDF"/>
    <w:rsid w:val="00C23A2D"/>
    <w:rsid w:val="00C355E1"/>
    <w:rsid w:val="00C63415"/>
    <w:rsid w:val="00C66F25"/>
    <w:rsid w:val="00C82557"/>
    <w:rsid w:val="00C96A2A"/>
    <w:rsid w:val="00CA1557"/>
    <w:rsid w:val="00CA6635"/>
    <w:rsid w:val="00CD1B15"/>
    <w:rsid w:val="00CE4FBF"/>
    <w:rsid w:val="00CF1476"/>
    <w:rsid w:val="00D055F2"/>
    <w:rsid w:val="00D05D2D"/>
    <w:rsid w:val="00D15269"/>
    <w:rsid w:val="00D162ED"/>
    <w:rsid w:val="00D26546"/>
    <w:rsid w:val="00D34A8D"/>
    <w:rsid w:val="00D545E3"/>
    <w:rsid w:val="00D70DBC"/>
    <w:rsid w:val="00DA7388"/>
    <w:rsid w:val="00DB6694"/>
    <w:rsid w:val="00DC3F80"/>
    <w:rsid w:val="00DC468C"/>
    <w:rsid w:val="00DE3BC2"/>
    <w:rsid w:val="00DE4A42"/>
    <w:rsid w:val="00DF610D"/>
    <w:rsid w:val="00E01816"/>
    <w:rsid w:val="00E22C7A"/>
    <w:rsid w:val="00E34A70"/>
    <w:rsid w:val="00E35A01"/>
    <w:rsid w:val="00E51D89"/>
    <w:rsid w:val="00E8469C"/>
    <w:rsid w:val="00E92863"/>
    <w:rsid w:val="00EF3D0F"/>
    <w:rsid w:val="00EF4A98"/>
    <w:rsid w:val="00EF6ACA"/>
    <w:rsid w:val="00F05CEB"/>
    <w:rsid w:val="00F14BD6"/>
    <w:rsid w:val="00F26AA6"/>
    <w:rsid w:val="00F5532B"/>
    <w:rsid w:val="00F77B27"/>
    <w:rsid w:val="00F90D99"/>
    <w:rsid w:val="00FA5B54"/>
    <w:rsid w:val="00FB154C"/>
    <w:rsid w:val="00FD4164"/>
    <w:rsid w:val="00FD4F34"/>
    <w:rsid w:val="00FF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18A0A"/>
  <w14:defaultImageDpi w14:val="300"/>
  <w15:docId w15:val="{7D472971-27C3-4E05-8289-902BABF8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438"/>
  </w:style>
  <w:style w:type="paragraph" w:styleId="Heading1">
    <w:name w:val="heading 1"/>
    <w:basedOn w:val="Normal"/>
    <w:next w:val="Normal"/>
    <w:link w:val="Heading1Char"/>
    <w:uiPriority w:val="9"/>
    <w:qFormat/>
    <w:rsid w:val="00D152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5713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847BA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438"/>
    <w:pPr>
      <w:ind w:left="720"/>
      <w:contextualSpacing/>
    </w:pPr>
  </w:style>
  <w:style w:type="character" w:styleId="Hyperlink">
    <w:name w:val="Hyperlink"/>
    <w:basedOn w:val="DefaultParagraphFont"/>
    <w:uiPriority w:val="99"/>
    <w:unhideWhenUsed/>
    <w:rsid w:val="00BA0DFE"/>
    <w:rPr>
      <w:color w:val="0000FF" w:themeColor="hyperlink"/>
      <w:u w:val="single"/>
    </w:rPr>
  </w:style>
  <w:style w:type="character" w:styleId="FollowedHyperlink">
    <w:name w:val="FollowedHyperlink"/>
    <w:basedOn w:val="DefaultParagraphFont"/>
    <w:uiPriority w:val="99"/>
    <w:semiHidden/>
    <w:unhideWhenUsed/>
    <w:rsid w:val="004D0C55"/>
    <w:rPr>
      <w:color w:val="800080" w:themeColor="followedHyperlink"/>
      <w:u w:val="single"/>
    </w:rPr>
  </w:style>
  <w:style w:type="character" w:customStyle="1" w:styleId="st">
    <w:name w:val="st"/>
    <w:basedOn w:val="DefaultParagraphFont"/>
    <w:rsid w:val="0051535D"/>
  </w:style>
  <w:style w:type="paragraph" w:styleId="BalloonText">
    <w:name w:val="Balloon Text"/>
    <w:basedOn w:val="Normal"/>
    <w:link w:val="BalloonTextChar"/>
    <w:uiPriority w:val="99"/>
    <w:semiHidden/>
    <w:unhideWhenUsed/>
    <w:rsid w:val="00025B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B17"/>
    <w:rPr>
      <w:rFonts w:ascii="Lucida Grande" w:hAnsi="Lucida Grande" w:cs="Lucida Grande"/>
      <w:sz w:val="18"/>
      <w:szCs w:val="18"/>
    </w:rPr>
  </w:style>
  <w:style w:type="paragraph" w:styleId="NoSpacing">
    <w:name w:val="No Spacing"/>
    <w:link w:val="NoSpacingChar"/>
    <w:qFormat/>
    <w:rsid w:val="00025B17"/>
    <w:rPr>
      <w:rFonts w:ascii="PMingLiU" w:hAnsi="PMingLiU"/>
      <w:sz w:val="22"/>
      <w:szCs w:val="22"/>
    </w:rPr>
  </w:style>
  <w:style w:type="character" w:customStyle="1" w:styleId="NoSpacingChar">
    <w:name w:val="No Spacing Char"/>
    <w:basedOn w:val="DefaultParagraphFont"/>
    <w:link w:val="NoSpacing"/>
    <w:rsid w:val="00025B17"/>
    <w:rPr>
      <w:rFonts w:ascii="PMingLiU" w:hAnsi="PMingLiU"/>
      <w:sz w:val="22"/>
      <w:szCs w:val="22"/>
    </w:rPr>
  </w:style>
  <w:style w:type="character" w:customStyle="1" w:styleId="Heading1Char">
    <w:name w:val="Heading 1 Char"/>
    <w:basedOn w:val="DefaultParagraphFont"/>
    <w:link w:val="Heading1"/>
    <w:uiPriority w:val="9"/>
    <w:rsid w:val="00D1526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D15269"/>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D15269"/>
    <w:pPr>
      <w:spacing w:before="120"/>
    </w:pPr>
    <w:rPr>
      <w:rFonts w:asciiTheme="majorHAnsi" w:hAnsiTheme="majorHAnsi"/>
      <w:b/>
      <w:color w:val="548DD4"/>
    </w:rPr>
  </w:style>
  <w:style w:type="paragraph" w:styleId="TOC2">
    <w:name w:val="toc 2"/>
    <w:basedOn w:val="Normal"/>
    <w:next w:val="Normal"/>
    <w:autoRedefine/>
    <w:uiPriority w:val="39"/>
    <w:unhideWhenUsed/>
    <w:rsid w:val="00D15269"/>
    <w:rPr>
      <w:sz w:val="22"/>
      <w:szCs w:val="22"/>
    </w:rPr>
  </w:style>
  <w:style w:type="paragraph" w:styleId="TOC3">
    <w:name w:val="toc 3"/>
    <w:basedOn w:val="Normal"/>
    <w:next w:val="Normal"/>
    <w:autoRedefine/>
    <w:uiPriority w:val="39"/>
    <w:unhideWhenUsed/>
    <w:rsid w:val="00D15269"/>
    <w:pPr>
      <w:ind w:left="240"/>
    </w:pPr>
    <w:rPr>
      <w:i/>
      <w:sz w:val="22"/>
      <w:szCs w:val="22"/>
    </w:rPr>
  </w:style>
  <w:style w:type="paragraph" w:styleId="TOC4">
    <w:name w:val="toc 4"/>
    <w:basedOn w:val="Normal"/>
    <w:next w:val="Normal"/>
    <w:autoRedefine/>
    <w:uiPriority w:val="39"/>
    <w:unhideWhenUsed/>
    <w:rsid w:val="00D15269"/>
    <w:pPr>
      <w:pBdr>
        <w:between w:val="double" w:sz="6" w:space="0" w:color="auto"/>
      </w:pBdr>
      <w:ind w:left="480"/>
    </w:pPr>
    <w:rPr>
      <w:sz w:val="20"/>
      <w:szCs w:val="20"/>
    </w:rPr>
  </w:style>
  <w:style w:type="paragraph" w:styleId="TOC5">
    <w:name w:val="toc 5"/>
    <w:basedOn w:val="Normal"/>
    <w:next w:val="Normal"/>
    <w:autoRedefine/>
    <w:uiPriority w:val="39"/>
    <w:unhideWhenUsed/>
    <w:rsid w:val="00D15269"/>
    <w:pPr>
      <w:pBdr>
        <w:between w:val="double" w:sz="6" w:space="0" w:color="auto"/>
      </w:pBdr>
      <w:ind w:left="720"/>
    </w:pPr>
    <w:rPr>
      <w:sz w:val="20"/>
      <w:szCs w:val="20"/>
    </w:rPr>
  </w:style>
  <w:style w:type="paragraph" w:styleId="TOC6">
    <w:name w:val="toc 6"/>
    <w:basedOn w:val="Normal"/>
    <w:next w:val="Normal"/>
    <w:autoRedefine/>
    <w:uiPriority w:val="39"/>
    <w:unhideWhenUsed/>
    <w:rsid w:val="00D15269"/>
    <w:pPr>
      <w:pBdr>
        <w:between w:val="double" w:sz="6" w:space="0" w:color="auto"/>
      </w:pBdr>
      <w:ind w:left="960"/>
    </w:pPr>
    <w:rPr>
      <w:sz w:val="20"/>
      <w:szCs w:val="20"/>
    </w:rPr>
  </w:style>
  <w:style w:type="paragraph" w:styleId="TOC7">
    <w:name w:val="toc 7"/>
    <w:basedOn w:val="Normal"/>
    <w:next w:val="Normal"/>
    <w:autoRedefine/>
    <w:uiPriority w:val="39"/>
    <w:unhideWhenUsed/>
    <w:rsid w:val="00D15269"/>
    <w:pPr>
      <w:pBdr>
        <w:between w:val="double" w:sz="6" w:space="0" w:color="auto"/>
      </w:pBdr>
      <w:ind w:left="1200"/>
    </w:pPr>
    <w:rPr>
      <w:sz w:val="20"/>
      <w:szCs w:val="20"/>
    </w:rPr>
  </w:style>
  <w:style w:type="paragraph" w:styleId="TOC8">
    <w:name w:val="toc 8"/>
    <w:basedOn w:val="Normal"/>
    <w:next w:val="Normal"/>
    <w:autoRedefine/>
    <w:uiPriority w:val="39"/>
    <w:unhideWhenUsed/>
    <w:rsid w:val="00D15269"/>
    <w:pPr>
      <w:pBdr>
        <w:between w:val="double" w:sz="6" w:space="0" w:color="auto"/>
      </w:pBdr>
      <w:ind w:left="1440"/>
    </w:pPr>
    <w:rPr>
      <w:sz w:val="20"/>
      <w:szCs w:val="20"/>
    </w:rPr>
  </w:style>
  <w:style w:type="paragraph" w:styleId="TOC9">
    <w:name w:val="toc 9"/>
    <w:basedOn w:val="Normal"/>
    <w:next w:val="Normal"/>
    <w:autoRedefine/>
    <w:uiPriority w:val="39"/>
    <w:unhideWhenUsed/>
    <w:rsid w:val="00D15269"/>
    <w:pPr>
      <w:pBdr>
        <w:between w:val="double" w:sz="6" w:space="0" w:color="auto"/>
      </w:pBdr>
      <w:ind w:left="1680"/>
    </w:pPr>
    <w:rPr>
      <w:sz w:val="20"/>
      <w:szCs w:val="20"/>
    </w:rPr>
  </w:style>
  <w:style w:type="character" w:customStyle="1" w:styleId="Heading2Char">
    <w:name w:val="Heading 2 Char"/>
    <w:basedOn w:val="DefaultParagraphFont"/>
    <w:link w:val="Heading2"/>
    <w:rsid w:val="005713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7BAA"/>
    <w:rPr>
      <w:rFonts w:ascii="Times" w:hAnsi="Times"/>
      <w:b/>
      <w:bCs/>
      <w:sz w:val="27"/>
      <w:szCs w:val="27"/>
    </w:rPr>
  </w:style>
  <w:style w:type="paragraph" w:styleId="NormalWeb">
    <w:name w:val="Normal (Web)"/>
    <w:basedOn w:val="Normal"/>
    <w:uiPriority w:val="99"/>
    <w:unhideWhenUsed/>
    <w:rsid w:val="00847BAA"/>
    <w:pPr>
      <w:spacing w:before="100" w:beforeAutospacing="1" w:after="100" w:afterAutospacing="1"/>
    </w:pPr>
    <w:rPr>
      <w:rFonts w:ascii="Times" w:hAnsi="Times" w:cs="Times New Roman"/>
      <w:sz w:val="20"/>
      <w:szCs w:val="20"/>
    </w:rPr>
  </w:style>
  <w:style w:type="character" w:customStyle="1" w:styleId="menuinlinelocations">
    <w:name w:val="menuinlinelocations"/>
    <w:basedOn w:val="DefaultParagraphFont"/>
    <w:rsid w:val="00847BAA"/>
  </w:style>
  <w:style w:type="paragraph" w:customStyle="1" w:styleId="menuinlinelocations1">
    <w:name w:val="menuinlinelocations1"/>
    <w:basedOn w:val="Normal"/>
    <w:rsid w:val="00847BAA"/>
    <w:pPr>
      <w:spacing w:before="100" w:beforeAutospacing="1" w:after="100" w:afterAutospacing="1"/>
    </w:pPr>
    <w:rPr>
      <w:rFonts w:ascii="Times" w:hAnsi="Times"/>
      <w:sz w:val="20"/>
      <w:szCs w:val="20"/>
    </w:rPr>
  </w:style>
  <w:style w:type="paragraph" w:styleId="PlainText">
    <w:name w:val="Plain Text"/>
    <w:basedOn w:val="Normal"/>
    <w:link w:val="PlainTextChar"/>
    <w:uiPriority w:val="99"/>
    <w:unhideWhenUsed/>
    <w:rsid w:val="00847BAA"/>
    <w:rPr>
      <w:rFonts w:ascii="Courier" w:hAnsi="Courier"/>
      <w:sz w:val="21"/>
      <w:szCs w:val="21"/>
    </w:rPr>
  </w:style>
  <w:style w:type="character" w:customStyle="1" w:styleId="PlainTextChar">
    <w:name w:val="Plain Text Char"/>
    <w:basedOn w:val="DefaultParagraphFont"/>
    <w:link w:val="PlainText"/>
    <w:uiPriority w:val="99"/>
    <w:rsid w:val="00847BAA"/>
    <w:rPr>
      <w:rFonts w:ascii="Courier" w:hAnsi="Courier"/>
      <w:sz w:val="21"/>
      <w:szCs w:val="21"/>
    </w:rPr>
  </w:style>
  <w:style w:type="paragraph" w:styleId="BodyText">
    <w:name w:val="Body Text"/>
    <w:link w:val="BodyTextChar"/>
    <w:rsid w:val="005D30B9"/>
    <w:pPr>
      <w:spacing w:after="120"/>
      <w:jc w:val="center"/>
    </w:pPr>
    <w:rPr>
      <w:rFonts w:ascii="Arial" w:eastAsia="Times New Roman" w:hAnsi="Arial" w:cs="Arial"/>
      <w:color w:val="000000"/>
      <w:kern w:val="28"/>
      <w:sz w:val="60"/>
      <w:szCs w:val="60"/>
    </w:rPr>
  </w:style>
  <w:style w:type="character" w:customStyle="1" w:styleId="BodyTextChar">
    <w:name w:val="Body Text Char"/>
    <w:basedOn w:val="DefaultParagraphFont"/>
    <w:link w:val="BodyText"/>
    <w:rsid w:val="005D30B9"/>
    <w:rPr>
      <w:rFonts w:ascii="Arial" w:eastAsia="Times New Roman" w:hAnsi="Arial" w:cs="Arial"/>
      <w:color w:val="000000"/>
      <w:kern w:val="28"/>
      <w:sz w:val="60"/>
      <w:szCs w:val="60"/>
    </w:rPr>
  </w:style>
  <w:style w:type="paragraph" w:styleId="BodyText2">
    <w:name w:val="Body Text 2"/>
    <w:basedOn w:val="Normal"/>
    <w:link w:val="BodyText2Char"/>
    <w:rsid w:val="005D30B9"/>
    <w:pPr>
      <w:spacing w:after="120" w:line="480" w:lineRule="auto"/>
    </w:pPr>
    <w:rPr>
      <w:rFonts w:ascii="Times New Roman" w:eastAsia="Times New Roman" w:hAnsi="Times New Roman" w:cs="Times New Roman"/>
      <w:color w:val="000000"/>
      <w:kern w:val="28"/>
      <w:sz w:val="20"/>
      <w:szCs w:val="20"/>
    </w:rPr>
  </w:style>
  <w:style w:type="character" w:customStyle="1" w:styleId="BodyText2Char">
    <w:name w:val="Body Text 2 Char"/>
    <w:basedOn w:val="DefaultParagraphFont"/>
    <w:link w:val="BodyText2"/>
    <w:rsid w:val="005D30B9"/>
    <w:rPr>
      <w:rFonts w:ascii="Times New Roman" w:eastAsia="Times New Roman" w:hAnsi="Times New Roman" w:cs="Times New Roman"/>
      <w:color w:val="000000"/>
      <w:kern w:val="28"/>
      <w:sz w:val="20"/>
      <w:szCs w:val="20"/>
    </w:rPr>
  </w:style>
  <w:style w:type="paragraph" w:styleId="Header">
    <w:name w:val="header"/>
    <w:basedOn w:val="Normal"/>
    <w:link w:val="HeaderChar"/>
    <w:uiPriority w:val="99"/>
    <w:unhideWhenUsed/>
    <w:rsid w:val="00B474C5"/>
    <w:pPr>
      <w:tabs>
        <w:tab w:val="center" w:pos="4320"/>
        <w:tab w:val="right" w:pos="8640"/>
      </w:tabs>
    </w:pPr>
  </w:style>
  <w:style w:type="character" w:customStyle="1" w:styleId="HeaderChar">
    <w:name w:val="Header Char"/>
    <w:basedOn w:val="DefaultParagraphFont"/>
    <w:link w:val="Header"/>
    <w:uiPriority w:val="99"/>
    <w:rsid w:val="00B474C5"/>
  </w:style>
  <w:style w:type="paragraph" w:styleId="Footer">
    <w:name w:val="footer"/>
    <w:basedOn w:val="Normal"/>
    <w:link w:val="FooterChar"/>
    <w:uiPriority w:val="99"/>
    <w:unhideWhenUsed/>
    <w:rsid w:val="00B474C5"/>
    <w:pPr>
      <w:tabs>
        <w:tab w:val="center" w:pos="4320"/>
        <w:tab w:val="right" w:pos="8640"/>
      </w:tabs>
    </w:pPr>
  </w:style>
  <w:style w:type="character" w:customStyle="1" w:styleId="FooterChar">
    <w:name w:val="Footer Char"/>
    <w:basedOn w:val="DefaultParagraphFont"/>
    <w:link w:val="Footer"/>
    <w:uiPriority w:val="99"/>
    <w:rsid w:val="00B474C5"/>
  </w:style>
  <w:style w:type="character" w:styleId="PageNumber">
    <w:name w:val="page number"/>
    <w:basedOn w:val="DefaultParagraphFont"/>
    <w:uiPriority w:val="99"/>
    <w:semiHidden/>
    <w:unhideWhenUsed/>
    <w:rsid w:val="0027265B"/>
  </w:style>
  <w:style w:type="character" w:styleId="UnresolvedMention">
    <w:name w:val="Unresolved Mention"/>
    <w:basedOn w:val="DefaultParagraphFont"/>
    <w:uiPriority w:val="99"/>
    <w:semiHidden/>
    <w:unhideWhenUsed/>
    <w:rsid w:val="007B74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0029">
      <w:bodyDiv w:val="1"/>
      <w:marLeft w:val="0"/>
      <w:marRight w:val="0"/>
      <w:marTop w:val="0"/>
      <w:marBottom w:val="0"/>
      <w:divBdr>
        <w:top w:val="none" w:sz="0" w:space="0" w:color="auto"/>
        <w:left w:val="none" w:sz="0" w:space="0" w:color="auto"/>
        <w:bottom w:val="none" w:sz="0" w:space="0" w:color="auto"/>
        <w:right w:val="none" w:sz="0" w:space="0" w:color="auto"/>
      </w:divBdr>
    </w:div>
    <w:div w:id="155150593">
      <w:bodyDiv w:val="1"/>
      <w:marLeft w:val="0"/>
      <w:marRight w:val="0"/>
      <w:marTop w:val="0"/>
      <w:marBottom w:val="0"/>
      <w:divBdr>
        <w:top w:val="none" w:sz="0" w:space="0" w:color="auto"/>
        <w:left w:val="none" w:sz="0" w:space="0" w:color="auto"/>
        <w:bottom w:val="none" w:sz="0" w:space="0" w:color="auto"/>
        <w:right w:val="none" w:sz="0" w:space="0" w:color="auto"/>
      </w:divBdr>
      <w:divsChild>
        <w:div w:id="420445803">
          <w:marLeft w:val="446"/>
          <w:marRight w:val="0"/>
          <w:marTop w:val="0"/>
          <w:marBottom w:val="0"/>
          <w:divBdr>
            <w:top w:val="none" w:sz="0" w:space="0" w:color="auto"/>
            <w:left w:val="none" w:sz="0" w:space="0" w:color="auto"/>
            <w:bottom w:val="none" w:sz="0" w:space="0" w:color="auto"/>
            <w:right w:val="none" w:sz="0" w:space="0" w:color="auto"/>
          </w:divBdr>
        </w:div>
      </w:divsChild>
    </w:div>
    <w:div w:id="296879386">
      <w:bodyDiv w:val="1"/>
      <w:marLeft w:val="0"/>
      <w:marRight w:val="0"/>
      <w:marTop w:val="0"/>
      <w:marBottom w:val="0"/>
      <w:divBdr>
        <w:top w:val="none" w:sz="0" w:space="0" w:color="auto"/>
        <w:left w:val="none" w:sz="0" w:space="0" w:color="auto"/>
        <w:bottom w:val="none" w:sz="0" w:space="0" w:color="auto"/>
        <w:right w:val="none" w:sz="0" w:space="0" w:color="auto"/>
      </w:divBdr>
    </w:div>
    <w:div w:id="347097226">
      <w:bodyDiv w:val="1"/>
      <w:marLeft w:val="0"/>
      <w:marRight w:val="0"/>
      <w:marTop w:val="0"/>
      <w:marBottom w:val="0"/>
      <w:divBdr>
        <w:top w:val="none" w:sz="0" w:space="0" w:color="auto"/>
        <w:left w:val="none" w:sz="0" w:space="0" w:color="auto"/>
        <w:bottom w:val="none" w:sz="0" w:space="0" w:color="auto"/>
        <w:right w:val="none" w:sz="0" w:space="0" w:color="auto"/>
      </w:divBdr>
      <w:divsChild>
        <w:div w:id="1786525">
          <w:marLeft w:val="0"/>
          <w:marRight w:val="0"/>
          <w:marTop w:val="0"/>
          <w:marBottom w:val="0"/>
          <w:divBdr>
            <w:top w:val="none" w:sz="0" w:space="0" w:color="auto"/>
            <w:left w:val="none" w:sz="0" w:space="0" w:color="auto"/>
            <w:bottom w:val="none" w:sz="0" w:space="0" w:color="auto"/>
            <w:right w:val="none" w:sz="0" w:space="0" w:color="auto"/>
          </w:divBdr>
          <w:divsChild>
            <w:div w:id="264383081">
              <w:marLeft w:val="0"/>
              <w:marRight w:val="0"/>
              <w:marTop w:val="0"/>
              <w:marBottom w:val="0"/>
              <w:divBdr>
                <w:top w:val="none" w:sz="0" w:space="0" w:color="auto"/>
                <w:left w:val="none" w:sz="0" w:space="0" w:color="auto"/>
                <w:bottom w:val="none" w:sz="0" w:space="0" w:color="auto"/>
                <w:right w:val="none" w:sz="0" w:space="0" w:color="auto"/>
              </w:divBdr>
              <w:divsChild>
                <w:div w:id="1559434612">
                  <w:marLeft w:val="0"/>
                  <w:marRight w:val="0"/>
                  <w:marTop w:val="0"/>
                  <w:marBottom w:val="0"/>
                  <w:divBdr>
                    <w:top w:val="none" w:sz="0" w:space="0" w:color="auto"/>
                    <w:left w:val="none" w:sz="0" w:space="0" w:color="auto"/>
                    <w:bottom w:val="none" w:sz="0" w:space="0" w:color="auto"/>
                    <w:right w:val="none" w:sz="0" w:space="0" w:color="auto"/>
                  </w:divBdr>
                  <w:divsChild>
                    <w:div w:id="70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8209">
      <w:bodyDiv w:val="1"/>
      <w:marLeft w:val="0"/>
      <w:marRight w:val="0"/>
      <w:marTop w:val="0"/>
      <w:marBottom w:val="0"/>
      <w:divBdr>
        <w:top w:val="none" w:sz="0" w:space="0" w:color="auto"/>
        <w:left w:val="none" w:sz="0" w:space="0" w:color="auto"/>
        <w:bottom w:val="none" w:sz="0" w:space="0" w:color="auto"/>
        <w:right w:val="none" w:sz="0" w:space="0" w:color="auto"/>
      </w:divBdr>
      <w:divsChild>
        <w:div w:id="1573663301">
          <w:marLeft w:val="0"/>
          <w:marRight w:val="0"/>
          <w:marTop w:val="0"/>
          <w:marBottom w:val="0"/>
          <w:divBdr>
            <w:top w:val="none" w:sz="0" w:space="0" w:color="auto"/>
            <w:left w:val="none" w:sz="0" w:space="0" w:color="auto"/>
            <w:bottom w:val="none" w:sz="0" w:space="0" w:color="auto"/>
            <w:right w:val="none" w:sz="0" w:space="0" w:color="auto"/>
          </w:divBdr>
          <w:divsChild>
            <w:div w:id="1829011070">
              <w:marLeft w:val="0"/>
              <w:marRight w:val="0"/>
              <w:marTop w:val="0"/>
              <w:marBottom w:val="0"/>
              <w:divBdr>
                <w:top w:val="none" w:sz="0" w:space="0" w:color="auto"/>
                <w:left w:val="none" w:sz="0" w:space="0" w:color="auto"/>
                <w:bottom w:val="none" w:sz="0" w:space="0" w:color="auto"/>
                <w:right w:val="none" w:sz="0" w:space="0" w:color="auto"/>
              </w:divBdr>
              <w:divsChild>
                <w:div w:id="45377423">
                  <w:marLeft w:val="0"/>
                  <w:marRight w:val="0"/>
                  <w:marTop w:val="0"/>
                  <w:marBottom w:val="0"/>
                  <w:divBdr>
                    <w:top w:val="none" w:sz="0" w:space="0" w:color="auto"/>
                    <w:left w:val="none" w:sz="0" w:space="0" w:color="auto"/>
                    <w:bottom w:val="none" w:sz="0" w:space="0" w:color="auto"/>
                    <w:right w:val="none" w:sz="0" w:space="0" w:color="auto"/>
                  </w:divBdr>
                  <w:divsChild>
                    <w:div w:id="1706521171">
                      <w:marLeft w:val="0"/>
                      <w:marRight w:val="0"/>
                      <w:marTop w:val="0"/>
                      <w:marBottom w:val="0"/>
                      <w:divBdr>
                        <w:top w:val="none" w:sz="0" w:space="0" w:color="auto"/>
                        <w:left w:val="none" w:sz="0" w:space="0" w:color="auto"/>
                        <w:bottom w:val="none" w:sz="0" w:space="0" w:color="auto"/>
                        <w:right w:val="none" w:sz="0" w:space="0" w:color="auto"/>
                      </w:divBdr>
                      <w:divsChild>
                        <w:div w:id="379789627">
                          <w:marLeft w:val="0"/>
                          <w:marRight w:val="0"/>
                          <w:marTop w:val="0"/>
                          <w:marBottom w:val="0"/>
                          <w:divBdr>
                            <w:top w:val="none" w:sz="0" w:space="0" w:color="auto"/>
                            <w:left w:val="none" w:sz="0" w:space="0" w:color="auto"/>
                            <w:bottom w:val="none" w:sz="0" w:space="0" w:color="auto"/>
                            <w:right w:val="none" w:sz="0" w:space="0" w:color="auto"/>
                          </w:divBdr>
                          <w:divsChild>
                            <w:div w:id="11267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204986">
      <w:bodyDiv w:val="1"/>
      <w:marLeft w:val="0"/>
      <w:marRight w:val="0"/>
      <w:marTop w:val="0"/>
      <w:marBottom w:val="0"/>
      <w:divBdr>
        <w:top w:val="none" w:sz="0" w:space="0" w:color="auto"/>
        <w:left w:val="none" w:sz="0" w:space="0" w:color="auto"/>
        <w:bottom w:val="none" w:sz="0" w:space="0" w:color="auto"/>
        <w:right w:val="none" w:sz="0" w:space="0" w:color="auto"/>
      </w:divBdr>
      <w:divsChild>
        <w:div w:id="2039894826">
          <w:marLeft w:val="0"/>
          <w:marRight w:val="0"/>
          <w:marTop w:val="0"/>
          <w:marBottom w:val="0"/>
          <w:divBdr>
            <w:top w:val="none" w:sz="0" w:space="0" w:color="auto"/>
            <w:left w:val="none" w:sz="0" w:space="0" w:color="auto"/>
            <w:bottom w:val="none" w:sz="0" w:space="0" w:color="auto"/>
            <w:right w:val="none" w:sz="0" w:space="0" w:color="auto"/>
          </w:divBdr>
          <w:divsChild>
            <w:div w:id="92479907">
              <w:marLeft w:val="0"/>
              <w:marRight w:val="0"/>
              <w:marTop w:val="0"/>
              <w:marBottom w:val="0"/>
              <w:divBdr>
                <w:top w:val="none" w:sz="0" w:space="0" w:color="auto"/>
                <w:left w:val="none" w:sz="0" w:space="0" w:color="auto"/>
                <w:bottom w:val="none" w:sz="0" w:space="0" w:color="auto"/>
                <w:right w:val="none" w:sz="0" w:space="0" w:color="auto"/>
              </w:divBdr>
              <w:divsChild>
                <w:div w:id="507597059">
                  <w:marLeft w:val="0"/>
                  <w:marRight w:val="0"/>
                  <w:marTop w:val="0"/>
                  <w:marBottom w:val="0"/>
                  <w:divBdr>
                    <w:top w:val="none" w:sz="0" w:space="0" w:color="auto"/>
                    <w:left w:val="none" w:sz="0" w:space="0" w:color="auto"/>
                    <w:bottom w:val="none" w:sz="0" w:space="0" w:color="auto"/>
                    <w:right w:val="none" w:sz="0" w:space="0" w:color="auto"/>
                  </w:divBdr>
                  <w:divsChild>
                    <w:div w:id="19300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54813">
      <w:bodyDiv w:val="1"/>
      <w:marLeft w:val="0"/>
      <w:marRight w:val="0"/>
      <w:marTop w:val="0"/>
      <w:marBottom w:val="0"/>
      <w:divBdr>
        <w:top w:val="none" w:sz="0" w:space="0" w:color="auto"/>
        <w:left w:val="none" w:sz="0" w:space="0" w:color="auto"/>
        <w:bottom w:val="none" w:sz="0" w:space="0" w:color="auto"/>
        <w:right w:val="none" w:sz="0" w:space="0" w:color="auto"/>
      </w:divBdr>
      <w:divsChild>
        <w:div w:id="898052580">
          <w:marLeft w:val="0"/>
          <w:marRight w:val="0"/>
          <w:marTop w:val="0"/>
          <w:marBottom w:val="0"/>
          <w:divBdr>
            <w:top w:val="none" w:sz="0" w:space="0" w:color="auto"/>
            <w:left w:val="none" w:sz="0" w:space="0" w:color="auto"/>
            <w:bottom w:val="none" w:sz="0" w:space="0" w:color="auto"/>
            <w:right w:val="none" w:sz="0" w:space="0" w:color="auto"/>
          </w:divBdr>
          <w:divsChild>
            <w:div w:id="1551844391">
              <w:marLeft w:val="0"/>
              <w:marRight w:val="0"/>
              <w:marTop w:val="0"/>
              <w:marBottom w:val="0"/>
              <w:divBdr>
                <w:top w:val="none" w:sz="0" w:space="0" w:color="auto"/>
                <w:left w:val="none" w:sz="0" w:space="0" w:color="auto"/>
                <w:bottom w:val="none" w:sz="0" w:space="0" w:color="auto"/>
                <w:right w:val="none" w:sz="0" w:space="0" w:color="auto"/>
              </w:divBdr>
              <w:divsChild>
                <w:div w:id="306592968">
                  <w:marLeft w:val="0"/>
                  <w:marRight w:val="0"/>
                  <w:marTop w:val="0"/>
                  <w:marBottom w:val="0"/>
                  <w:divBdr>
                    <w:top w:val="none" w:sz="0" w:space="0" w:color="auto"/>
                    <w:left w:val="none" w:sz="0" w:space="0" w:color="auto"/>
                    <w:bottom w:val="none" w:sz="0" w:space="0" w:color="auto"/>
                    <w:right w:val="none" w:sz="0" w:space="0" w:color="auto"/>
                  </w:divBdr>
                  <w:divsChild>
                    <w:div w:id="1037199494">
                      <w:marLeft w:val="0"/>
                      <w:marRight w:val="0"/>
                      <w:marTop w:val="0"/>
                      <w:marBottom w:val="0"/>
                      <w:divBdr>
                        <w:top w:val="none" w:sz="0" w:space="0" w:color="auto"/>
                        <w:left w:val="none" w:sz="0" w:space="0" w:color="auto"/>
                        <w:bottom w:val="none" w:sz="0" w:space="0" w:color="auto"/>
                        <w:right w:val="none" w:sz="0" w:space="0" w:color="auto"/>
                      </w:divBdr>
                      <w:divsChild>
                        <w:div w:id="1130438536">
                          <w:marLeft w:val="0"/>
                          <w:marRight w:val="0"/>
                          <w:marTop w:val="0"/>
                          <w:marBottom w:val="0"/>
                          <w:divBdr>
                            <w:top w:val="none" w:sz="0" w:space="0" w:color="auto"/>
                            <w:left w:val="none" w:sz="0" w:space="0" w:color="auto"/>
                            <w:bottom w:val="none" w:sz="0" w:space="0" w:color="auto"/>
                            <w:right w:val="none" w:sz="0" w:space="0" w:color="auto"/>
                          </w:divBdr>
                          <w:divsChild>
                            <w:div w:id="5047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866508">
      <w:bodyDiv w:val="1"/>
      <w:marLeft w:val="0"/>
      <w:marRight w:val="0"/>
      <w:marTop w:val="0"/>
      <w:marBottom w:val="0"/>
      <w:divBdr>
        <w:top w:val="none" w:sz="0" w:space="0" w:color="auto"/>
        <w:left w:val="none" w:sz="0" w:space="0" w:color="auto"/>
        <w:bottom w:val="none" w:sz="0" w:space="0" w:color="auto"/>
        <w:right w:val="none" w:sz="0" w:space="0" w:color="auto"/>
      </w:divBdr>
    </w:div>
    <w:div w:id="473330359">
      <w:bodyDiv w:val="1"/>
      <w:marLeft w:val="0"/>
      <w:marRight w:val="0"/>
      <w:marTop w:val="0"/>
      <w:marBottom w:val="0"/>
      <w:divBdr>
        <w:top w:val="none" w:sz="0" w:space="0" w:color="auto"/>
        <w:left w:val="none" w:sz="0" w:space="0" w:color="auto"/>
        <w:bottom w:val="none" w:sz="0" w:space="0" w:color="auto"/>
        <w:right w:val="none" w:sz="0" w:space="0" w:color="auto"/>
      </w:divBdr>
      <w:divsChild>
        <w:div w:id="82605809">
          <w:marLeft w:val="0"/>
          <w:marRight w:val="0"/>
          <w:marTop w:val="0"/>
          <w:marBottom w:val="0"/>
          <w:divBdr>
            <w:top w:val="none" w:sz="0" w:space="0" w:color="auto"/>
            <w:left w:val="none" w:sz="0" w:space="0" w:color="auto"/>
            <w:bottom w:val="none" w:sz="0" w:space="0" w:color="auto"/>
            <w:right w:val="none" w:sz="0" w:space="0" w:color="auto"/>
          </w:divBdr>
          <w:divsChild>
            <w:div w:id="698973977">
              <w:marLeft w:val="0"/>
              <w:marRight w:val="0"/>
              <w:marTop w:val="0"/>
              <w:marBottom w:val="0"/>
              <w:divBdr>
                <w:top w:val="none" w:sz="0" w:space="0" w:color="auto"/>
                <w:left w:val="none" w:sz="0" w:space="0" w:color="auto"/>
                <w:bottom w:val="none" w:sz="0" w:space="0" w:color="auto"/>
                <w:right w:val="none" w:sz="0" w:space="0" w:color="auto"/>
              </w:divBdr>
              <w:divsChild>
                <w:div w:id="1336031120">
                  <w:marLeft w:val="0"/>
                  <w:marRight w:val="0"/>
                  <w:marTop w:val="0"/>
                  <w:marBottom w:val="0"/>
                  <w:divBdr>
                    <w:top w:val="none" w:sz="0" w:space="0" w:color="auto"/>
                    <w:left w:val="none" w:sz="0" w:space="0" w:color="auto"/>
                    <w:bottom w:val="none" w:sz="0" w:space="0" w:color="auto"/>
                    <w:right w:val="none" w:sz="0" w:space="0" w:color="auto"/>
                  </w:divBdr>
                  <w:divsChild>
                    <w:div w:id="1527212105">
                      <w:marLeft w:val="0"/>
                      <w:marRight w:val="0"/>
                      <w:marTop w:val="0"/>
                      <w:marBottom w:val="0"/>
                      <w:divBdr>
                        <w:top w:val="none" w:sz="0" w:space="0" w:color="auto"/>
                        <w:left w:val="none" w:sz="0" w:space="0" w:color="auto"/>
                        <w:bottom w:val="none" w:sz="0" w:space="0" w:color="auto"/>
                        <w:right w:val="none" w:sz="0" w:space="0" w:color="auto"/>
                      </w:divBdr>
                      <w:divsChild>
                        <w:div w:id="298533832">
                          <w:marLeft w:val="0"/>
                          <w:marRight w:val="0"/>
                          <w:marTop w:val="0"/>
                          <w:marBottom w:val="0"/>
                          <w:divBdr>
                            <w:top w:val="none" w:sz="0" w:space="0" w:color="auto"/>
                            <w:left w:val="none" w:sz="0" w:space="0" w:color="auto"/>
                            <w:bottom w:val="none" w:sz="0" w:space="0" w:color="auto"/>
                            <w:right w:val="none" w:sz="0" w:space="0" w:color="auto"/>
                          </w:divBdr>
                          <w:divsChild>
                            <w:div w:id="707416250">
                              <w:marLeft w:val="0"/>
                              <w:marRight w:val="0"/>
                              <w:marTop w:val="0"/>
                              <w:marBottom w:val="0"/>
                              <w:divBdr>
                                <w:top w:val="none" w:sz="0" w:space="0" w:color="auto"/>
                                <w:left w:val="none" w:sz="0" w:space="0" w:color="auto"/>
                                <w:bottom w:val="none" w:sz="0" w:space="0" w:color="auto"/>
                                <w:right w:val="none" w:sz="0" w:space="0" w:color="auto"/>
                              </w:divBdr>
                              <w:divsChild>
                                <w:div w:id="1388526997">
                                  <w:marLeft w:val="0"/>
                                  <w:marRight w:val="0"/>
                                  <w:marTop w:val="0"/>
                                  <w:marBottom w:val="0"/>
                                  <w:divBdr>
                                    <w:top w:val="none" w:sz="0" w:space="0" w:color="auto"/>
                                    <w:left w:val="none" w:sz="0" w:space="0" w:color="auto"/>
                                    <w:bottom w:val="none" w:sz="0" w:space="0" w:color="auto"/>
                                    <w:right w:val="none" w:sz="0" w:space="0" w:color="auto"/>
                                  </w:divBdr>
                                  <w:divsChild>
                                    <w:div w:id="599530016">
                                      <w:marLeft w:val="0"/>
                                      <w:marRight w:val="0"/>
                                      <w:marTop w:val="0"/>
                                      <w:marBottom w:val="0"/>
                                      <w:divBdr>
                                        <w:top w:val="none" w:sz="0" w:space="0" w:color="auto"/>
                                        <w:left w:val="none" w:sz="0" w:space="0" w:color="auto"/>
                                        <w:bottom w:val="none" w:sz="0" w:space="0" w:color="auto"/>
                                        <w:right w:val="none" w:sz="0" w:space="0" w:color="auto"/>
                                      </w:divBdr>
                                      <w:divsChild>
                                        <w:div w:id="1781218479">
                                          <w:marLeft w:val="0"/>
                                          <w:marRight w:val="0"/>
                                          <w:marTop w:val="0"/>
                                          <w:marBottom w:val="0"/>
                                          <w:divBdr>
                                            <w:top w:val="none" w:sz="0" w:space="0" w:color="auto"/>
                                            <w:left w:val="none" w:sz="0" w:space="0" w:color="auto"/>
                                            <w:bottom w:val="none" w:sz="0" w:space="0" w:color="auto"/>
                                            <w:right w:val="none" w:sz="0" w:space="0" w:color="auto"/>
                                          </w:divBdr>
                                          <w:divsChild>
                                            <w:div w:id="4730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02197">
      <w:bodyDiv w:val="1"/>
      <w:marLeft w:val="0"/>
      <w:marRight w:val="0"/>
      <w:marTop w:val="0"/>
      <w:marBottom w:val="0"/>
      <w:divBdr>
        <w:top w:val="none" w:sz="0" w:space="0" w:color="auto"/>
        <w:left w:val="none" w:sz="0" w:space="0" w:color="auto"/>
        <w:bottom w:val="none" w:sz="0" w:space="0" w:color="auto"/>
        <w:right w:val="none" w:sz="0" w:space="0" w:color="auto"/>
      </w:divBdr>
      <w:divsChild>
        <w:div w:id="2039622490">
          <w:marLeft w:val="0"/>
          <w:marRight w:val="0"/>
          <w:marTop w:val="0"/>
          <w:marBottom w:val="0"/>
          <w:divBdr>
            <w:top w:val="none" w:sz="0" w:space="0" w:color="auto"/>
            <w:left w:val="none" w:sz="0" w:space="0" w:color="auto"/>
            <w:bottom w:val="none" w:sz="0" w:space="0" w:color="auto"/>
            <w:right w:val="none" w:sz="0" w:space="0" w:color="auto"/>
          </w:divBdr>
          <w:divsChild>
            <w:div w:id="821851631">
              <w:marLeft w:val="0"/>
              <w:marRight w:val="0"/>
              <w:marTop w:val="0"/>
              <w:marBottom w:val="0"/>
              <w:divBdr>
                <w:top w:val="none" w:sz="0" w:space="0" w:color="auto"/>
                <w:left w:val="none" w:sz="0" w:space="0" w:color="auto"/>
                <w:bottom w:val="none" w:sz="0" w:space="0" w:color="auto"/>
                <w:right w:val="none" w:sz="0" w:space="0" w:color="auto"/>
              </w:divBdr>
              <w:divsChild>
                <w:div w:id="313073234">
                  <w:marLeft w:val="0"/>
                  <w:marRight w:val="0"/>
                  <w:marTop w:val="0"/>
                  <w:marBottom w:val="0"/>
                  <w:divBdr>
                    <w:top w:val="none" w:sz="0" w:space="0" w:color="auto"/>
                    <w:left w:val="none" w:sz="0" w:space="0" w:color="auto"/>
                    <w:bottom w:val="none" w:sz="0" w:space="0" w:color="auto"/>
                    <w:right w:val="none" w:sz="0" w:space="0" w:color="auto"/>
                  </w:divBdr>
                  <w:divsChild>
                    <w:div w:id="59059884">
                      <w:marLeft w:val="0"/>
                      <w:marRight w:val="0"/>
                      <w:marTop w:val="0"/>
                      <w:marBottom w:val="0"/>
                      <w:divBdr>
                        <w:top w:val="none" w:sz="0" w:space="0" w:color="auto"/>
                        <w:left w:val="none" w:sz="0" w:space="0" w:color="auto"/>
                        <w:bottom w:val="none" w:sz="0" w:space="0" w:color="auto"/>
                        <w:right w:val="none" w:sz="0" w:space="0" w:color="auto"/>
                      </w:divBdr>
                      <w:divsChild>
                        <w:div w:id="650670755">
                          <w:marLeft w:val="0"/>
                          <w:marRight w:val="0"/>
                          <w:marTop w:val="0"/>
                          <w:marBottom w:val="0"/>
                          <w:divBdr>
                            <w:top w:val="none" w:sz="0" w:space="0" w:color="auto"/>
                            <w:left w:val="none" w:sz="0" w:space="0" w:color="auto"/>
                            <w:bottom w:val="none" w:sz="0" w:space="0" w:color="auto"/>
                            <w:right w:val="none" w:sz="0" w:space="0" w:color="auto"/>
                          </w:divBdr>
                          <w:divsChild>
                            <w:div w:id="1353528822">
                              <w:marLeft w:val="0"/>
                              <w:marRight w:val="0"/>
                              <w:marTop w:val="0"/>
                              <w:marBottom w:val="0"/>
                              <w:divBdr>
                                <w:top w:val="none" w:sz="0" w:space="0" w:color="auto"/>
                                <w:left w:val="none" w:sz="0" w:space="0" w:color="auto"/>
                                <w:bottom w:val="none" w:sz="0" w:space="0" w:color="auto"/>
                                <w:right w:val="none" w:sz="0" w:space="0" w:color="auto"/>
                              </w:divBdr>
                              <w:divsChild>
                                <w:div w:id="409430929">
                                  <w:marLeft w:val="0"/>
                                  <w:marRight w:val="0"/>
                                  <w:marTop w:val="0"/>
                                  <w:marBottom w:val="0"/>
                                  <w:divBdr>
                                    <w:top w:val="none" w:sz="0" w:space="0" w:color="auto"/>
                                    <w:left w:val="none" w:sz="0" w:space="0" w:color="auto"/>
                                    <w:bottom w:val="none" w:sz="0" w:space="0" w:color="auto"/>
                                    <w:right w:val="none" w:sz="0" w:space="0" w:color="auto"/>
                                  </w:divBdr>
                                  <w:divsChild>
                                    <w:div w:id="1346978748">
                                      <w:marLeft w:val="0"/>
                                      <w:marRight w:val="0"/>
                                      <w:marTop w:val="0"/>
                                      <w:marBottom w:val="0"/>
                                      <w:divBdr>
                                        <w:top w:val="none" w:sz="0" w:space="0" w:color="auto"/>
                                        <w:left w:val="none" w:sz="0" w:space="0" w:color="auto"/>
                                        <w:bottom w:val="none" w:sz="0" w:space="0" w:color="auto"/>
                                        <w:right w:val="none" w:sz="0" w:space="0" w:color="auto"/>
                                      </w:divBdr>
                                      <w:divsChild>
                                        <w:div w:id="1673138206">
                                          <w:marLeft w:val="0"/>
                                          <w:marRight w:val="0"/>
                                          <w:marTop w:val="0"/>
                                          <w:marBottom w:val="0"/>
                                          <w:divBdr>
                                            <w:top w:val="none" w:sz="0" w:space="0" w:color="auto"/>
                                            <w:left w:val="none" w:sz="0" w:space="0" w:color="auto"/>
                                            <w:bottom w:val="none" w:sz="0" w:space="0" w:color="auto"/>
                                            <w:right w:val="none" w:sz="0" w:space="0" w:color="auto"/>
                                          </w:divBdr>
                                          <w:divsChild>
                                            <w:div w:id="696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032099">
      <w:bodyDiv w:val="1"/>
      <w:marLeft w:val="0"/>
      <w:marRight w:val="0"/>
      <w:marTop w:val="0"/>
      <w:marBottom w:val="0"/>
      <w:divBdr>
        <w:top w:val="none" w:sz="0" w:space="0" w:color="auto"/>
        <w:left w:val="none" w:sz="0" w:space="0" w:color="auto"/>
        <w:bottom w:val="none" w:sz="0" w:space="0" w:color="auto"/>
        <w:right w:val="none" w:sz="0" w:space="0" w:color="auto"/>
      </w:divBdr>
    </w:div>
    <w:div w:id="872226171">
      <w:bodyDiv w:val="1"/>
      <w:marLeft w:val="0"/>
      <w:marRight w:val="0"/>
      <w:marTop w:val="0"/>
      <w:marBottom w:val="0"/>
      <w:divBdr>
        <w:top w:val="none" w:sz="0" w:space="0" w:color="auto"/>
        <w:left w:val="none" w:sz="0" w:space="0" w:color="auto"/>
        <w:bottom w:val="none" w:sz="0" w:space="0" w:color="auto"/>
        <w:right w:val="none" w:sz="0" w:space="0" w:color="auto"/>
      </w:divBdr>
    </w:div>
    <w:div w:id="903951946">
      <w:bodyDiv w:val="1"/>
      <w:marLeft w:val="0"/>
      <w:marRight w:val="0"/>
      <w:marTop w:val="0"/>
      <w:marBottom w:val="0"/>
      <w:divBdr>
        <w:top w:val="none" w:sz="0" w:space="0" w:color="auto"/>
        <w:left w:val="none" w:sz="0" w:space="0" w:color="auto"/>
        <w:bottom w:val="none" w:sz="0" w:space="0" w:color="auto"/>
        <w:right w:val="none" w:sz="0" w:space="0" w:color="auto"/>
      </w:divBdr>
    </w:div>
    <w:div w:id="997458172">
      <w:bodyDiv w:val="1"/>
      <w:marLeft w:val="0"/>
      <w:marRight w:val="0"/>
      <w:marTop w:val="0"/>
      <w:marBottom w:val="0"/>
      <w:divBdr>
        <w:top w:val="none" w:sz="0" w:space="0" w:color="auto"/>
        <w:left w:val="none" w:sz="0" w:space="0" w:color="auto"/>
        <w:bottom w:val="none" w:sz="0" w:space="0" w:color="auto"/>
        <w:right w:val="none" w:sz="0" w:space="0" w:color="auto"/>
      </w:divBdr>
    </w:div>
    <w:div w:id="1057972904">
      <w:bodyDiv w:val="1"/>
      <w:marLeft w:val="0"/>
      <w:marRight w:val="0"/>
      <w:marTop w:val="0"/>
      <w:marBottom w:val="0"/>
      <w:divBdr>
        <w:top w:val="none" w:sz="0" w:space="0" w:color="auto"/>
        <w:left w:val="none" w:sz="0" w:space="0" w:color="auto"/>
        <w:bottom w:val="none" w:sz="0" w:space="0" w:color="auto"/>
        <w:right w:val="none" w:sz="0" w:space="0" w:color="auto"/>
      </w:divBdr>
      <w:divsChild>
        <w:div w:id="1256012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057507">
      <w:bodyDiv w:val="1"/>
      <w:marLeft w:val="0"/>
      <w:marRight w:val="0"/>
      <w:marTop w:val="0"/>
      <w:marBottom w:val="0"/>
      <w:divBdr>
        <w:top w:val="none" w:sz="0" w:space="0" w:color="auto"/>
        <w:left w:val="none" w:sz="0" w:space="0" w:color="auto"/>
        <w:bottom w:val="none" w:sz="0" w:space="0" w:color="auto"/>
        <w:right w:val="none" w:sz="0" w:space="0" w:color="auto"/>
      </w:divBdr>
    </w:div>
    <w:div w:id="1335108045">
      <w:bodyDiv w:val="1"/>
      <w:marLeft w:val="0"/>
      <w:marRight w:val="0"/>
      <w:marTop w:val="0"/>
      <w:marBottom w:val="0"/>
      <w:divBdr>
        <w:top w:val="none" w:sz="0" w:space="0" w:color="auto"/>
        <w:left w:val="none" w:sz="0" w:space="0" w:color="auto"/>
        <w:bottom w:val="none" w:sz="0" w:space="0" w:color="auto"/>
        <w:right w:val="none" w:sz="0" w:space="0" w:color="auto"/>
      </w:divBdr>
    </w:div>
    <w:div w:id="1370377386">
      <w:bodyDiv w:val="1"/>
      <w:marLeft w:val="0"/>
      <w:marRight w:val="0"/>
      <w:marTop w:val="0"/>
      <w:marBottom w:val="0"/>
      <w:divBdr>
        <w:top w:val="none" w:sz="0" w:space="0" w:color="auto"/>
        <w:left w:val="none" w:sz="0" w:space="0" w:color="auto"/>
        <w:bottom w:val="none" w:sz="0" w:space="0" w:color="auto"/>
        <w:right w:val="none" w:sz="0" w:space="0" w:color="auto"/>
      </w:divBdr>
    </w:div>
    <w:div w:id="1384476108">
      <w:bodyDiv w:val="1"/>
      <w:marLeft w:val="0"/>
      <w:marRight w:val="0"/>
      <w:marTop w:val="0"/>
      <w:marBottom w:val="0"/>
      <w:divBdr>
        <w:top w:val="none" w:sz="0" w:space="0" w:color="auto"/>
        <w:left w:val="none" w:sz="0" w:space="0" w:color="auto"/>
        <w:bottom w:val="none" w:sz="0" w:space="0" w:color="auto"/>
        <w:right w:val="none" w:sz="0" w:space="0" w:color="auto"/>
      </w:divBdr>
      <w:divsChild>
        <w:div w:id="1864782489">
          <w:marLeft w:val="0"/>
          <w:marRight w:val="0"/>
          <w:marTop w:val="0"/>
          <w:marBottom w:val="0"/>
          <w:divBdr>
            <w:top w:val="none" w:sz="0" w:space="0" w:color="auto"/>
            <w:left w:val="none" w:sz="0" w:space="0" w:color="auto"/>
            <w:bottom w:val="none" w:sz="0" w:space="0" w:color="auto"/>
            <w:right w:val="none" w:sz="0" w:space="0" w:color="auto"/>
          </w:divBdr>
          <w:divsChild>
            <w:div w:id="411973408">
              <w:marLeft w:val="0"/>
              <w:marRight w:val="0"/>
              <w:marTop w:val="0"/>
              <w:marBottom w:val="0"/>
              <w:divBdr>
                <w:top w:val="none" w:sz="0" w:space="0" w:color="auto"/>
                <w:left w:val="none" w:sz="0" w:space="0" w:color="auto"/>
                <w:bottom w:val="none" w:sz="0" w:space="0" w:color="auto"/>
                <w:right w:val="none" w:sz="0" w:space="0" w:color="auto"/>
              </w:divBdr>
              <w:divsChild>
                <w:div w:id="1957786109">
                  <w:marLeft w:val="0"/>
                  <w:marRight w:val="0"/>
                  <w:marTop w:val="0"/>
                  <w:marBottom w:val="0"/>
                  <w:divBdr>
                    <w:top w:val="none" w:sz="0" w:space="0" w:color="auto"/>
                    <w:left w:val="none" w:sz="0" w:space="0" w:color="auto"/>
                    <w:bottom w:val="none" w:sz="0" w:space="0" w:color="auto"/>
                    <w:right w:val="none" w:sz="0" w:space="0" w:color="auto"/>
                  </w:divBdr>
                  <w:divsChild>
                    <w:div w:id="19254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457614">
      <w:bodyDiv w:val="1"/>
      <w:marLeft w:val="0"/>
      <w:marRight w:val="0"/>
      <w:marTop w:val="0"/>
      <w:marBottom w:val="0"/>
      <w:divBdr>
        <w:top w:val="none" w:sz="0" w:space="0" w:color="auto"/>
        <w:left w:val="none" w:sz="0" w:space="0" w:color="auto"/>
        <w:bottom w:val="none" w:sz="0" w:space="0" w:color="auto"/>
        <w:right w:val="none" w:sz="0" w:space="0" w:color="auto"/>
      </w:divBdr>
      <w:divsChild>
        <w:div w:id="1796942189">
          <w:marLeft w:val="0"/>
          <w:marRight w:val="0"/>
          <w:marTop w:val="0"/>
          <w:marBottom w:val="0"/>
          <w:divBdr>
            <w:top w:val="none" w:sz="0" w:space="0" w:color="auto"/>
            <w:left w:val="none" w:sz="0" w:space="0" w:color="auto"/>
            <w:bottom w:val="none" w:sz="0" w:space="0" w:color="auto"/>
            <w:right w:val="none" w:sz="0" w:space="0" w:color="auto"/>
          </w:divBdr>
          <w:divsChild>
            <w:div w:id="1648243144">
              <w:marLeft w:val="0"/>
              <w:marRight w:val="0"/>
              <w:marTop w:val="0"/>
              <w:marBottom w:val="0"/>
              <w:divBdr>
                <w:top w:val="none" w:sz="0" w:space="0" w:color="auto"/>
                <w:left w:val="none" w:sz="0" w:space="0" w:color="auto"/>
                <w:bottom w:val="none" w:sz="0" w:space="0" w:color="auto"/>
                <w:right w:val="none" w:sz="0" w:space="0" w:color="auto"/>
              </w:divBdr>
              <w:divsChild>
                <w:div w:id="1401559721">
                  <w:marLeft w:val="0"/>
                  <w:marRight w:val="0"/>
                  <w:marTop w:val="0"/>
                  <w:marBottom w:val="0"/>
                  <w:divBdr>
                    <w:top w:val="none" w:sz="0" w:space="0" w:color="auto"/>
                    <w:left w:val="none" w:sz="0" w:space="0" w:color="auto"/>
                    <w:bottom w:val="none" w:sz="0" w:space="0" w:color="auto"/>
                    <w:right w:val="none" w:sz="0" w:space="0" w:color="auto"/>
                  </w:divBdr>
                  <w:divsChild>
                    <w:div w:id="1467549342">
                      <w:marLeft w:val="0"/>
                      <w:marRight w:val="0"/>
                      <w:marTop w:val="0"/>
                      <w:marBottom w:val="0"/>
                      <w:divBdr>
                        <w:top w:val="none" w:sz="0" w:space="0" w:color="auto"/>
                        <w:left w:val="none" w:sz="0" w:space="0" w:color="auto"/>
                        <w:bottom w:val="none" w:sz="0" w:space="0" w:color="auto"/>
                        <w:right w:val="none" w:sz="0" w:space="0" w:color="auto"/>
                      </w:divBdr>
                      <w:divsChild>
                        <w:div w:id="594366415">
                          <w:marLeft w:val="0"/>
                          <w:marRight w:val="0"/>
                          <w:marTop w:val="0"/>
                          <w:marBottom w:val="0"/>
                          <w:divBdr>
                            <w:top w:val="none" w:sz="0" w:space="0" w:color="auto"/>
                            <w:left w:val="none" w:sz="0" w:space="0" w:color="auto"/>
                            <w:bottom w:val="none" w:sz="0" w:space="0" w:color="auto"/>
                            <w:right w:val="none" w:sz="0" w:space="0" w:color="auto"/>
                          </w:divBdr>
                          <w:divsChild>
                            <w:div w:id="658853167">
                              <w:marLeft w:val="0"/>
                              <w:marRight w:val="0"/>
                              <w:marTop w:val="0"/>
                              <w:marBottom w:val="0"/>
                              <w:divBdr>
                                <w:top w:val="none" w:sz="0" w:space="0" w:color="auto"/>
                                <w:left w:val="none" w:sz="0" w:space="0" w:color="auto"/>
                                <w:bottom w:val="none" w:sz="0" w:space="0" w:color="auto"/>
                                <w:right w:val="none" w:sz="0" w:space="0" w:color="auto"/>
                              </w:divBdr>
                              <w:divsChild>
                                <w:div w:id="921259291">
                                  <w:marLeft w:val="0"/>
                                  <w:marRight w:val="0"/>
                                  <w:marTop w:val="0"/>
                                  <w:marBottom w:val="0"/>
                                  <w:divBdr>
                                    <w:top w:val="none" w:sz="0" w:space="0" w:color="auto"/>
                                    <w:left w:val="none" w:sz="0" w:space="0" w:color="auto"/>
                                    <w:bottom w:val="none" w:sz="0" w:space="0" w:color="auto"/>
                                    <w:right w:val="none" w:sz="0" w:space="0" w:color="auto"/>
                                  </w:divBdr>
                                  <w:divsChild>
                                    <w:div w:id="126316937">
                                      <w:marLeft w:val="0"/>
                                      <w:marRight w:val="0"/>
                                      <w:marTop w:val="0"/>
                                      <w:marBottom w:val="0"/>
                                      <w:divBdr>
                                        <w:top w:val="none" w:sz="0" w:space="0" w:color="auto"/>
                                        <w:left w:val="none" w:sz="0" w:space="0" w:color="auto"/>
                                        <w:bottom w:val="none" w:sz="0" w:space="0" w:color="auto"/>
                                        <w:right w:val="none" w:sz="0" w:space="0" w:color="auto"/>
                                      </w:divBdr>
                                      <w:divsChild>
                                        <w:div w:id="1598056108">
                                          <w:marLeft w:val="0"/>
                                          <w:marRight w:val="0"/>
                                          <w:marTop w:val="0"/>
                                          <w:marBottom w:val="0"/>
                                          <w:divBdr>
                                            <w:top w:val="none" w:sz="0" w:space="0" w:color="auto"/>
                                            <w:left w:val="none" w:sz="0" w:space="0" w:color="auto"/>
                                            <w:bottom w:val="none" w:sz="0" w:space="0" w:color="auto"/>
                                            <w:right w:val="none" w:sz="0" w:space="0" w:color="auto"/>
                                          </w:divBdr>
                                          <w:divsChild>
                                            <w:div w:id="16042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667859">
      <w:bodyDiv w:val="1"/>
      <w:marLeft w:val="0"/>
      <w:marRight w:val="0"/>
      <w:marTop w:val="0"/>
      <w:marBottom w:val="0"/>
      <w:divBdr>
        <w:top w:val="none" w:sz="0" w:space="0" w:color="auto"/>
        <w:left w:val="none" w:sz="0" w:space="0" w:color="auto"/>
        <w:bottom w:val="none" w:sz="0" w:space="0" w:color="auto"/>
        <w:right w:val="none" w:sz="0" w:space="0" w:color="auto"/>
      </w:divBdr>
      <w:divsChild>
        <w:div w:id="828448689">
          <w:marLeft w:val="0"/>
          <w:marRight w:val="0"/>
          <w:marTop w:val="0"/>
          <w:marBottom w:val="0"/>
          <w:divBdr>
            <w:top w:val="none" w:sz="0" w:space="0" w:color="auto"/>
            <w:left w:val="none" w:sz="0" w:space="0" w:color="auto"/>
            <w:bottom w:val="none" w:sz="0" w:space="0" w:color="auto"/>
            <w:right w:val="none" w:sz="0" w:space="0" w:color="auto"/>
          </w:divBdr>
          <w:divsChild>
            <w:div w:id="929116868">
              <w:marLeft w:val="0"/>
              <w:marRight w:val="0"/>
              <w:marTop w:val="0"/>
              <w:marBottom w:val="0"/>
              <w:divBdr>
                <w:top w:val="none" w:sz="0" w:space="0" w:color="auto"/>
                <w:left w:val="none" w:sz="0" w:space="0" w:color="auto"/>
                <w:bottom w:val="none" w:sz="0" w:space="0" w:color="auto"/>
                <w:right w:val="none" w:sz="0" w:space="0" w:color="auto"/>
              </w:divBdr>
              <w:divsChild>
                <w:div w:id="484128393">
                  <w:marLeft w:val="0"/>
                  <w:marRight w:val="0"/>
                  <w:marTop w:val="0"/>
                  <w:marBottom w:val="0"/>
                  <w:divBdr>
                    <w:top w:val="none" w:sz="0" w:space="0" w:color="auto"/>
                    <w:left w:val="none" w:sz="0" w:space="0" w:color="auto"/>
                    <w:bottom w:val="none" w:sz="0" w:space="0" w:color="auto"/>
                    <w:right w:val="none" w:sz="0" w:space="0" w:color="auto"/>
                  </w:divBdr>
                  <w:divsChild>
                    <w:div w:id="55444064">
                      <w:marLeft w:val="0"/>
                      <w:marRight w:val="0"/>
                      <w:marTop w:val="0"/>
                      <w:marBottom w:val="0"/>
                      <w:divBdr>
                        <w:top w:val="none" w:sz="0" w:space="0" w:color="auto"/>
                        <w:left w:val="none" w:sz="0" w:space="0" w:color="auto"/>
                        <w:bottom w:val="none" w:sz="0" w:space="0" w:color="auto"/>
                        <w:right w:val="none" w:sz="0" w:space="0" w:color="auto"/>
                      </w:divBdr>
                      <w:divsChild>
                        <w:div w:id="696659147">
                          <w:marLeft w:val="0"/>
                          <w:marRight w:val="0"/>
                          <w:marTop w:val="0"/>
                          <w:marBottom w:val="0"/>
                          <w:divBdr>
                            <w:top w:val="none" w:sz="0" w:space="0" w:color="auto"/>
                            <w:left w:val="none" w:sz="0" w:space="0" w:color="auto"/>
                            <w:bottom w:val="none" w:sz="0" w:space="0" w:color="auto"/>
                            <w:right w:val="none" w:sz="0" w:space="0" w:color="auto"/>
                          </w:divBdr>
                          <w:divsChild>
                            <w:div w:id="17122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04747">
      <w:bodyDiv w:val="1"/>
      <w:marLeft w:val="0"/>
      <w:marRight w:val="0"/>
      <w:marTop w:val="0"/>
      <w:marBottom w:val="0"/>
      <w:divBdr>
        <w:top w:val="none" w:sz="0" w:space="0" w:color="auto"/>
        <w:left w:val="none" w:sz="0" w:space="0" w:color="auto"/>
        <w:bottom w:val="none" w:sz="0" w:space="0" w:color="auto"/>
        <w:right w:val="none" w:sz="0" w:space="0" w:color="auto"/>
      </w:divBdr>
      <w:divsChild>
        <w:div w:id="751005483">
          <w:marLeft w:val="0"/>
          <w:marRight w:val="0"/>
          <w:marTop w:val="0"/>
          <w:marBottom w:val="0"/>
          <w:divBdr>
            <w:top w:val="none" w:sz="0" w:space="0" w:color="auto"/>
            <w:left w:val="none" w:sz="0" w:space="0" w:color="auto"/>
            <w:bottom w:val="none" w:sz="0" w:space="0" w:color="auto"/>
            <w:right w:val="none" w:sz="0" w:space="0" w:color="auto"/>
          </w:divBdr>
          <w:divsChild>
            <w:div w:id="13774073">
              <w:marLeft w:val="0"/>
              <w:marRight w:val="0"/>
              <w:marTop w:val="0"/>
              <w:marBottom w:val="0"/>
              <w:divBdr>
                <w:top w:val="none" w:sz="0" w:space="0" w:color="auto"/>
                <w:left w:val="none" w:sz="0" w:space="0" w:color="auto"/>
                <w:bottom w:val="none" w:sz="0" w:space="0" w:color="auto"/>
                <w:right w:val="none" w:sz="0" w:space="0" w:color="auto"/>
              </w:divBdr>
              <w:divsChild>
                <w:div w:id="127673273">
                  <w:marLeft w:val="0"/>
                  <w:marRight w:val="0"/>
                  <w:marTop w:val="0"/>
                  <w:marBottom w:val="0"/>
                  <w:divBdr>
                    <w:top w:val="none" w:sz="0" w:space="0" w:color="auto"/>
                    <w:left w:val="none" w:sz="0" w:space="0" w:color="auto"/>
                    <w:bottom w:val="none" w:sz="0" w:space="0" w:color="auto"/>
                    <w:right w:val="none" w:sz="0" w:space="0" w:color="auto"/>
                  </w:divBdr>
                </w:div>
              </w:divsChild>
            </w:div>
            <w:div w:id="379715740">
              <w:marLeft w:val="0"/>
              <w:marRight w:val="0"/>
              <w:marTop w:val="0"/>
              <w:marBottom w:val="0"/>
              <w:divBdr>
                <w:top w:val="none" w:sz="0" w:space="0" w:color="auto"/>
                <w:left w:val="none" w:sz="0" w:space="0" w:color="auto"/>
                <w:bottom w:val="none" w:sz="0" w:space="0" w:color="auto"/>
                <w:right w:val="none" w:sz="0" w:space="0" w:color="auto"/>
              </w:divBdr>
            </w:div>
            <w:div w:id="1122306804">
              <w:marLeft w:val="0"/>
              <w:marRight w:val="0"/>
              <w:marTop w:val="0"/>
              <w:marBottom w:val="0"/>
              <w:divBdr>
                <w:top w:val="none" w:sz="0" w:space="0" w:color="auto"/>
                <w:left w:val="none" w:sz="0" w:space="0" w:color="auto"/>
                <w:bottom w:val="none" w:sz="0" w:space="0" w:color="auto"/>
                <w:right w:val="none" w:sz="0" w:space="0" w:color="auto"/>
              </w:divBdr>
            </w:div>
            <w:div w:id="1982534132">
              <w:marLeft w:val="0"/>
              <w:marRight w:val="0"/>
              <w:marTop w:val="0"/>
              <w:marBottom w:val="0"/>
              <w:divBdr>
                <w:top w:val="none" w:sz="0" w:space="0" w:color="auto"/>
                <w:left w:val="none" w:sz="0" w:space="0" w:color="auto"/>
                <w:bottom w:val="none" w:sz="0" w:space="0" w:color="auto"/>
                <w:right w:val="none" w:sz="0" w:space="0" w:color="auto"/>
              </w:divBdr>
              <w:divsChild>
                <w:div w:id="833644808">
                  <w:marLeft w:val="0"/>
                  <w:marRight w:val="0"/>
                  <w:marTop w:val="0"/>
                  <w:marBottom w:val="0"/>
                  <w:divBdr>
                    <w:top w:val="none" w:sz="0" w:space="0" w:color="auto"/>
                    <w:left w:val="none" w:sz="0" w:space="0" w:color="auto"/>
                    <w:bottom w:val="none" w:sz="0" w:space="0" w:color="auto"/>
                    <w:right w:val="none" w:sz="0" w:space="0" w:color="auto"/>
                  </w:divBdr>
                  <w:divsChild>
                    <w:div w:id="1373190739">
                      <w:marLeft w:val="0"/>
                      <w:marRight w:val="0"/>
                      <w:marTop w:val="0"/>
                      <w:marBottom w:val="0"/>
                      <w:divBdr>
                        <w:top w:val="none" w:sz="0" w:space="0" w:color="auto"/>
                        <w:left w:val="none" w:sz="0" w:space="0" w:color="auto"/>
                        <w:bottom w:val="none" w:sz="0" w:space="0" w:color="auto"/>
                        <w:right w:val="none" w:sz="0" w:space="0" w:color="auto"/>
                      </w:divBdr>
                    </w:div>
                  </w:divsChild>
                </w:div>
                <w:div w:id="1620139706">
                  <w:marLeft w:val="0"/>
                  <w:marRight w:val="0"/>
                  <w:marTop w:val="0"/>
                  <w:marBottom w:val="300"/>
                  <w:divBdr>
                    <w:top w:val="none" w:sz="0" w:space="0" w:color="auto"/>
                    <w:left w:val="none" w:sz="0" w:space="0" w:color="auto"/>
                    <w:bottom w:val="none" w:sz="0" w:space="0" w:color="auto"/>
                    <w:right w:val="none" w:sz="0" w:space="0" w:color="auto"/>
                  </w:divBdr>
                </w:div>
                <w:div w:id="2070415352">
                  <w:marLeft w:val="0"/>
                  <w:marRight w:val="0"/>
                  <w:marTop w:val="0"/>
                  <w:marBottom w:val="0"/>
                  <w:divBdr>
                    <w:top w:val="none" w:sz="0" w:space="0" w:color="auto"/>
                    <w:left w:val="none" w:sz="0" w:space="0" w:color="auto"/>
                    <w:bottom w:val="none" w:sz="0" w:space="0" w:color="auto"/>
                    <w:right w:val="none" w:sz="0" w:space="0" w:color="auto"/>
                  </w:divBdr>
                  <w:divsChild>
                    <w:div w:id="1894540789">
                      <w:marLeft w:val="0"/>
                      <w:marRight w:val="0"/>
                      <w:marTop w:val="0"/>
                      <w:marBottom w:val="0"/>
                      <w:divBdr>
                        <w:top w:val="none" w:sz="0" w:space="0" w:color="auto"/>
                        <w:left w:val="none" w:sz="0" w:space="0" w:color="auto"/>
                        <w:bottom w:val="none" w:sz="0" w:space="0" w:color="auto"/>
                        <w:right w:val="none" w:sz="0" w:space="0" w:color="auto"/>
                      </w:divBdr>
                    </w:div>
                    <w:div w:id="20779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7607">
      <w:bodyDiv w:val="1"/>
      <w:marLeft w:val="0"/>
      <w:marRight w:val="0"/>
      <w:marTop w:val="0"/>
      <w:marBottom w:val="0"/>
      <w:divBdr>
        <w:top w:val="none" w:sz="0" w:space="0" w:color="auto"/>
        <w:left w:val="none" w:sz="0" w:space="0" w:color="auto"/>
        <w:bottom w:val="none" w:sz="0" w:space="0" w:color="auto"/>
        <w:right w:val="none" w:sz="0" w:space="0" w:color="auto"/>
      </w:divBdr>
    </w:div>
    <w:div w:id="2020157635">
      <w:bodyDiv w:val="1"/>
      <w:marLeft w:val="0"/>
      <w:marRight w:val="0"/>
      <w:marTop w:val="0"/>
      <w:marBottom w:val="0"/>
      <w:divBdr>
        <w:top w:val="none" w:sz="0" w:space="0" w:color="auto"/>
        <w:left w:val="none" w:sz="0" w:space="0" w:color="auto"/>
        <w:bottom w:val="none" w:sz="0" w:space="0" w:color="auto"/>
        <w:right w:val="none" w:sz="0" w:space="0" w:color="auto"/>
      </w:divBdr>
    </w:div>
    <w:div w:id="2102678995">
      <w:bodyDiv w:val="1"/>
      <w:marLeft w:val="0"/>
      <w:marRight w:val="0"/>
      <w:marTop w:val="0"/>
      <w:marBottom w:val="0"/>
      <w:divBdr>
        <w:top w:val="none" w:sz="0" w:space="0" w:color="auto"/>
        <w:left w:val="none" w:sz="0" w:space="0" w:color="auto"/>
        <w:bottom w:val="none" w:sz="0" w:space="0" w:color="auto"/>
        <w:right w:val="none" w:sz="0" w:space="0" w:color="auto"/>
      </w:divBdr>
      <w:divsChild>
        <w:div w:id="857546944">
          <w:marLeft w:val="0"/>
          <w:marRight w:val="0"/>
          <w:marTop w:val="0"/>
          <w:marBottom w:val="0"/>
          <w:divBdr>
            <w:top w:val="none" w:sz="0" w:space="0" w:color="auto"/>
            <w:left w:val="none" w:sz="0" w:space="0" w:color="auto"/>
            <w:bottom w:val="none" w:sz="0" w:space="0" w:color="auto"/>
            <w:right w:val="none" w:sz="0" w:space="0" w:color="auto"/>
          </w:divBdr>
          <w:divsChild>
            <w:div w:id="1461610454">
              <w:marLeft w:val="0"/>
              <w:marRight w:val="0"/>
              <w:marTop w:val="0"/>
              <w:marBottom w:val="0"/>
              <w:divBdr>
                <w:top w:val="none" w:sz="0" w:space="0" w:color="auto"/>
                <w:left w:val="none" w:sz="0" w:space="0" w:color="auto"/>
                <w:bottom w:val="none" w:sz="0" w:space="0" w:color="auto"/>
                <w:right w:val="none" w:sz="0" w:space="0" w:color="auto"/>
              </w:divBdr>
              <w:divsChild>
                <w:div w:id="685835016">
                  <w:marLeft w:val="0"/>
                  <w:marRight w:val="0"/>
                  <w:marTop w:val="0"/>
                  <w:marBottom w:val="0"/>
                  <w:divBdr>
                    <w:top w:val="none" w:sz="0" w:space="0" w:color="auto"/>
                    <w:left w:val="none" w:sz="0" w:space="0" w:color="auto"/>
                    <w:bottom w:val="none" w:sz="0" w:space="0" w:color="auto"/>
                    <w:right w:val="none" w:sz="0" w:space="0" w:color="auto"/>
                  </w:divBdr>
                  <w:divsChild>
                    <w:div w:id="1458765932">
                      <w:marLeft w:val="0"/>
                      <w:marRight w:val="0"/>
                      <w:marTop w:val="0"/>
                      <w:marBottom w:val="0"/>
                      <w:divBdr>
                        <w:top w:val="none" w:sz="0" w:space="0" w:color="auto"/>
                        <w:left w:val="none" w:sz="0" w:space="0" w:color="auto"/>
                        <w:bottom w:val="none" w:sz="0" w:space="0" w:color="auto"/>
                        <w:right w:val="none" w:sz="0" w:space="0" w:color="auto"/>
                      </w:divBdr>
                      <w:divsChild>
                        <w:div w:id="1323393657">
                          <w:marLeft w:val="0"/>
                          <w:marRight w:val="0"/>
                          <w:marTop w:val="0"/>
                          <w:marBottom w:val="0"/>
                          <w:divBdr>
                            <w:top w:val="none" w:sz="0" w:space="0" w:color="auto"/>
                            <w:left w:val="none" w:sz="0" w:space="0" w:color="auto"/>
                            <w:bottom w:val="none" w:sz="0" w:space="0" w:color="auto"/>
                            <w:right w:val="none" w:sz="0" w:space="0" w:color="auto"/>
                          </w:divBdr>
                          <w:divsChild>
                            <w:div w:id="4726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cilities@seas.harvard.edu" TargetMode="External"/><Relationship Id="rId18" Type="http://schemas.openxmlformats.org/officeDocument/2006/relationships/hyperlink" Target="http://harvie.harvard.edu/" TargetMode="External"/><Relationship Id="rId26" Type="http://schemas.openxmlformats.org/officeDocument/2006/relationships/hyperlink" Target="mailto:rplosker@seas.harvard.edu" TargetMode="External"/><Relationship Id="rId39" Type="http://schemas.openxmlformats.org/officeDocument/2006/relationships/hyperlink" Target="http://www.transportation.harvard.edu/commuterchoice" TargetMode="External"/><Relationship Id="rId3" Type="http://schemas.openxmlformats.org/officeDocument/2006/relationships/numbering" Target="numbering.xml"/><Relationship Id="rId21" Type="http://schemas.openxmlformats.org/officeDocument/2006/relationships/hyperlink" Target="mailto:benefits@harvard.edu" TargetMode="External"/><Relationship Id="rId34" Type="http://schemas.openxmlformats.org/officeDocument/2006/relationships/hyperlink" Target="mailto:directory@seas.harvard.edu" TargetMode="External"/><Relationship Id="rId42" Type="http://schemas.openxmlformats.org/officeDocument/2006/relationships/hyperlink" Target="http://member.bluebikes.com/group/harvard-employees" TargetMode="External"/><Relationship Id="rId47" Type="http://schemas.openxmlformats.org/officeDocument/2006/relationships/hyperlink" Target="https://outingsandinnings.harvard.edu/online/default.asp" TargetMode="External"/><Relationship Id="rId50" Type="http://schemas.openxmlformats.org/officeDocument/2006/relationships/hyperlink" Target="mailto:mwilcox@seas.harvard.edu" TargetMode="External"/><Relationship Id="rId7" Type="http://schemas.openxmlformats.org/officeDocument/2006/relationships/footnotes" Target="footnotes.xml"/><Relationship Id="rId12" Type="http://schemas.openxmlformats.org/officeDocument/2006/relationships/hyperlink" Target="https://www.seas.harvard.edu/human-resources/new-employee-orientation" TargetMode="External"/><Relationship Id="rId17" Type="http://schemas.openxmlformats.org/officeDocument/2006/relationships/hyperlink" Target="http://hr.harvard.edu/" TargetMode="External"/><Relationship Id="rId25" Type="http://schemas.openxmlformats.org/officeDocument/2006/relationships/hyperlink" Target="mailto:brasscha@seas.harvard.edu" TargetMode="External"/><Relationship Id="rId33" Type="http://schemas.openxmlformats.org/officeDocument/2006/relationships/hyperlink" Target="http://www.seas.harvard.edu/directory/browse" TargetMode="External"/><Relationship Id="rId38" Type="http://schemas.openxmlformats.org/officeDocument/2006/relationships/hyperlink" Target="http://www.harvard.edu" TargetMode="External"/><Relationship Id="rId46" Type="http://schemas.openxmlformats.org/officeDocument/2006/relationships/hyperlink" Target="http://www.harvard.edu/visitors/tours" TargetMode="External"/><Relationship Id="rId2" Type="http://schemas.openxmlformats.org/officeDocument/2006/relationships/customXml" Target="../customXml/item2.xml"/><Relationship Id="rId16" Type="http://schemas.openxmlformats.org/officeDocument/2006/relationships/hyperlink" Target="http://mso.harvard.edu" TargetMode="External"/><Relationship Id="rId20" Type="http://schemas.openxmlformats.org/officeDocument/2006/relationships/hyperlink" Target="http://www.hr.harvard.edu/life-events" TargetMode="External"/><Relationship Id="rId29" Type="http://schemas.openxmlformats.org/officeDocument/2006/relationships/hyperlink" Target="mailto:help@seas.harvard.edu" TargetMode="External"/><Relationship Id="rId41" Type="http://schemas.openxmlformats.org/officeDocument/2006/relationships/hyperlink" Target="http://www.transportation.harvard.edu/shuttle-van-servi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harvard.edu/new-employees" TargetMode="External"/><Relationship Id="rId24" Type="http://schemas.openxmlformats.org/officeDocument/2006/relationships/hyperlink" Target="https://messageme.harvard.edu" TargetMode="External"/><Relationship Id="rId32" Type="http://schemas.openxmlformats.org/officeDocument/2006/relationships/hyperlink" Target="https://roombook.fas.harvard.edu/VirtualEMS/Default.aspx" TargetMode="External"/><Relationship Id="rId37" Type="http://schemas.openxmlformats.org/officeDocument/2006/relationships/hyperlink" Target="http://www.green.harvard.edu" TargetMode="External"/><Relationship Id="rId40" Type="http://schemas.openxmlformats.org/officeDocument/2006/relationships/hyperlink" Target="http://www.transportation.harvard.edu/parking" TargetMode="External"/><Relationship Id="rId45" Type="http://schemas.openxmlformats.org/officeDocument/2006/relationships/hyperlink" Target="http://go.compass-usa.com/hls/content/home.asp"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elp@seas.harvard.edu" TargetMode="External"/><Relationship Id="rId23" Type="http://schemas.openxmlformats.org/officeDocument/2006/relationships/hyperlink" Target="http://www.ehs.harvard.edu/node/7695" TargetMode="External"/><Relationship Id="rId28" Type="http://schemas.openxmlformats.org/officeDocument/2006/relationships/hyperlink" Target="mailto:help@seas.harvard.edu" TargetMode="External"/><Relationship Id="rId36" Type="http://schemas.openxmlformats.org/officeDocument/2006/relationships/hyperlink" Target="https://www.seas.harvard.edu/" TargetMode="External"/><Relationship Id="rId49" Type="http://schemas.openxmlformats.org/officeDocument/2006/relationships/hyperlink" Target="mailto:mwilcox@seas.harvard.edu" TargetMode="External"/><Relationship Id="rId10" Type="http://schemas.openxmlformats.org/officeDocument/2006/relationships/hyperlink" Target="mailto:id_services@harvard.edu" TargetMode="External"/><Relationship Id="rId19" Type="http://schemas.openxmlformats.org/officeDocument/2006/relationships/hyperlink" Target="http://www.trainingportal.harvard.edu" TargetMode="External"/><Relationship Id="rId31" Type="http://schemas.openxmlformats.org/officeDocument/2006/relationships/hyperlink" Target="mailto:rooms@seas.harvard.edu" TargetMode="External"/><Relationship Id="rId44" Type="http://schemas.openxmlformats.org/officeDocument/2006/relationships/hyperlink" Target="http://dining.harvard.edu/campus-dining/cafes/locations"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key.harvard.edu/" TargetMode="External"/><Relationship Id="rId14" Type="http://schemas.openxmlformats.org/officeDocument/2006/relationships/hyperlink" Target="http://apply.seas.harvard.edu" TargetMode="External"/><Relationship Id="rId22" Type="http://schemas.openxmlformats.org/officeDocument/2006/relationships/hyperlink" Target="http://www.hr.harvard.edu/health-welfare-benefits" TargetMode="External"/><Relationship Id="rId27" Type="http://schemas.openxmlformats.org/officeDocument/2006/relationships/hyperlink" Target="http://phone.harvard.edu/" TargetMode="External"/><Relationship Id="rId30" Type="http://schemas.openxmlformats.org/officeDocument/2006/relationships/hyperlink" Target="mailto:rsuraj@seas.harvard.edu" TargetMode="External"/><Relationship Id="rId35" Type="http://schemas.openxmlformats.org/officeDocument/2006/relationships/hyperlink" Target="http://www.harvard.edu/directories/" TargetMode="External"/><Relationship Id="rId43" Type="http://schemas.openxmlformats.org/officeDocument/2006/relationships/hyperlink" Target="http://www.harvardsquare.com/restaurants.aspx" TargetMode="External"/><Relationship Id="rId48" Type="http://schemas.openxmlformats.org/officeDocument/2006/relationships/hyperlink" Target="http://www.seas.harvard.edu/human-resources"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 University Road – Cambridge – MA – 02138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AE956F-B5A4-4C47-AB4E-FA6224B8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16</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New Employee Guide</vt:lpstr>
    </vt:vector>
  </TitlesOfParts>
  <Company>Harvard University</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Guide</dc:title>
  <dc:creator>Harvard John A. Paulson School of Engineering and Applied Sciences</dc:creator>
  <cp:lastModifiedBy>Little, Tomye Ziebart</cp:lastModifiedBy>
  <cp:revision>57</cp:revision>
  <cp:lastPrinted>2014-02-18T20:01:00Z</cp:lastPrinted>
  <dcterms:created xsi:type="dcterms:W3CDTF">2016-01-11T19:23:00Z</dcterms:created>
  <dcterms:modified xsi:type="dcterms:W3CDTF">2019-08-07T18:37:00Z</dcterms:modified>
</cp:coreProperties>
</file>