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4D6E5" w14:textId="77777777" w:rsidR="003240BA" w:rsidRPr="004C2960" w:rsidRDefault="003240BA" w:rsidP="003240BA">
      <w:pPr>
        <w:pStyle w:val="Header"/>
        <w:rPr>
          <w:color w:val="FF0000"/>
          <w:sz w:val="22"/>
          <w:szCs w:val="22"/>
        </w:rPr>
      </w:pPr>
      <w:r w:rsidRPr="004C2960">
        <w:rPr>
          <w:color w:val="FF0000"/>
          <w:sz w:val="22"/>
          <w:szCs w:val="22"/>
        </w:rPr>
        <w:t>Letter must be on faculty letterhead</w:t>
      </w:r>
    </w:p>
    <w:p w14:paraId="18AA7DF6" w14:textId="77777777" w:rsidR="007E0F7E" w:rsidRPr="004C2960" w:rsidRDefault="007E0F7E" w:rsidP="00E5586C">
      <w:pPr>
        <w:autoSpaceDE w:val="0"/>
        <w:autoSpaceDN w:val="0"/>
        <w:adjustRightInd w:val="0"/>
        <w:rPr>
          <w:color w:val="000000"/>
          <w:sz w:val="22"/>
          <w:szCs w:val="22"/>
        </w:rPr>
      </w:pPr>
    </w:p>
    <w:p w14:paraId="5FAEFE0A" w14:textId="77777777" w:rsidR="00305728" w:rsidRPr="004C2960" w:rsidRDefault="00305728" w:rsidP="00305728">
      <w:pPr>
        <w:autoSpaceDE w:val="0"/>
        <w:autoSpaceDN w:val="0"/>
        <w:adjustRightInd w:val="0"/>
        <w:rPr>
          <w:color w:val="000000"/>
          <w:sz w:val="22"/>
          <w:szCs w:val="22"/>
        </w:rPr>
      </w:pPr>
      <w:r w:rsidRPr="004C2960">
        <w:rPr>
          <w:color w:val="FF0000"/>
          <w:sz w:val="22"/>
          <w:szCs w:val="22"/>
        </w:rPr>
        <w:t>ADDRESS</w:t>
      </w:r>
    </w:p>
    <w:p w14:paraId="57549DE6" w14:textId="77777777" w:rsidR="00305728" w:rsidRPr="004C2960" w:rsidRDefault="00305728" w:rsidP="00E5586C">
      <w:pPr>
        <w:autoSpaceDE w:val="0"/>
        <w:autoSpaceDN w:val="0"/>
        <w:adjustRightInd w:val="0"/>
        <w:rPr>
          <w:color w:val="000000"/>
          <w:sz w:val="22"/>
          <w:szCs w:val="22"/>
        </w:rPr>
      </w:pPr>
    </w:p>
    <w:p w14:paraId="643A5958" w14:textId="77777777" w:rsidR="007E0F7E" w:rsidRPr="004C2960" w:rsidRDefault="007E0F7E" w:rsidP="00E5586C">
      <w:pPr>
        <w:autoSpaceDE w:val="0"/>
        <w:autoSpaceDN w:val="0"/>
        <w:adjustRightInd w:val="0"/>
        <w:rPr>
          <w:color w:val="000000"/>
          <w:sz w:val="22"/>
          <w:szCs w:val="22"/>
        </w:rPr>
      </w:pPr>
      <w:r w:rsidRPr="004C2960">
        <w:rPr>
          <w:color w:val="FF0000"/>
          <w:sz w:val="22"/>
          <w:szCs w:val="22"/>
        </w:rPr>
        <w:t>DATE</w:t>
      </w:r>
    </w:p>
    <w:p w14:paraId="2D82682D" w14:textId="77777777" w:rsidR="007A7DA9" w:rsidRPr="004C2960" w:rsidRDefault="007A7DA9" w:rsidP="00E5586C">
      <w:pPr>
        <w:autoSpaceDE w:val="0"/>
        <w:autoSpaceDN w:val="0"/>
        <w:adjustRightInd w:val="0"/>
        <w:rPr>
          <w:color w:val="000000"/>
          <w:sz w:val="22"/>
          <w:szCs w:val="22"/>
        </w:rPr>
      </w:pPr>
    </w:p>
    <w:p w14:paraId="7EE34CB4" w14:textId="77777777" w:rsidR="00950FB2" w:rsidRPr="004C2960" w:rsidRDefault="00950FB2" w:rsidP="00950FB2">
      <w:pPr>
        <w:rPr>
          <w:sz w:val="22"/>
          <w:szCs w:val="22"/>
        </w:rPr>
      </w:pPr>
      <w:r w:rsidRPr="004C2960">
        <w:rPr>
          <w:sz w:val="22"/>
          <w:szCs w:val="22"/>
        </w:rPr>
        <w:t xml:space="preserve">Dear </w:t>
      </w:r>
      <w:r w:rsidR="008D2320" w:rsidRPr="004C2960">
        <w:rPr>
          <w:color w:val="FF0000"/>
          <w:sz w:val="22"/>
          <w:szCs w:val="22"/>
        </w:rPr>
        <w:t>NAME</w:t>
      </w:r>
      <w:r w:rsidRPr="004C2960">
        <w:rPr>
          <w:sz w:val="22"/>
          <w:szCs w:val="22"/>
        </w:rPr>
        <w:t>,</w:t>
      </w:r>
    </w:p>
    <w:p w14:paraId="710284BB" w14:textId="77777777" w:rsidR="00950FB2" w:rsidRPr="004C2960" w:rsidRDefault="00950FB2" w:rsidP="00950FB2">
      <w:pPr>
        <w:rPr>
          <w:sz w:val="22"/>
          <w:szCs w:val="22"/>
        </w:rPr>
      </w:pPr>
    </w:p>
    <w:p w14:paraId="7150936E" w14:textId="40944478" w:rsidR="00DA7184" w:rsidRPr="004C2960" w:rsidRDefault="007A7DA9" w:rsidP="00DA7184">
      <w:pPr>
        <w:rPr>
          <w:sz w:val="22"/>
          <w:szCs w:val="22"/>
        </w:rPr>
      </w:pPr>
      <w:r w:rsidRPr="004C2960">
        <w:rPr>
          <w:sz w:val="22"/>
          <w:szCs w:val="22"/>
        </w:rPr>
        <w:t xml:space="preserve">I am delighted </w:t>
      </w:r>
      <w:r w:rsidR="008F038E" w:rsidRPr="004C2960">
        <w:rPr>
          <w:sz w:val="22"/>
          <w:szCs w:val="22"/>
        </w:rPr>
        <w:t>to</w:t>
      </w:r>
      <w:r w:rsidRPr="004C2960">
        <w:rPr>
          <w:sz w:val="22"/>
          <w:szCs w:val="22"/>
        </w:rPr>
        <w:t xml:space="preserve"> offer </w:t>
      </w:r>
      <w:r w:rsidR="008F038E" w:rsidRPr="004C2960">
        <w:rPr>
          <w:sz w:val="22"/>
          <w:szCs w:val="22"/>
        </w:rPr>
        <w:t>you</w:t>
      </w:r>
      <w:r w:rsidR="00DC7EFD" w:rsidRPr="004C2960">
        <w:rPr>
          <w:sz w:val="22"/>
          <w:szCs w:val="22"/>
        </w:rPr>
        <w:t xml:space="preserve"> a full-time</w:t>
      </w:r>
      <w:r w:rsidRPr="004C2960">
        <w:rPr>
          <w:sz w:val="22"/>
          <w:szCs w:val="22"/>
        </w:rPr>
        <w:t xml:space="preserve"> appointment as</w:t>
      </w:r>
      <w:r w:rsidR="00950FB2" w:rsidRPr="004C2960">
        <w:rPr>
          <w:sz w:val="22"/>
          <w:szCs w:val="22"/>
        </w:rPr>
        <w:t xml:space="preserve"> a Post</w:t>
      </w:r>
      <w:r w:rsidRPr="004C2960">
        <w:rPr>
          <w:sz w:val="22"/>
          <w:szCs w:val="22"/>
        </w:rPr>
        <w:t>d</w:t>
      </w:r>
      <w:r w:rsidR="00950FB2" w:rsidRPr="004C2960">
        <w:rPr>
          <w:sz w:val="22"/>
          <w:szCs w:val="22"/>
        </w:rPr>
        <w:t>octoral Fellow in the</w:t>
      </w:r>
      <w:r w:rsidR="00A707E2" w:rsidRPr="004C2960">
        <w:rPr>
          <w:sz w:val="22"/>
          <w:szCs w:val="22"/>
        </w:rPr>
        <w:t xml:space="preserve"> Harvard John A. Paulson</w:t>
      </w:r>
      <w:r w:rsidR="00950FB2" w:rsidRPr="004C2960">
        <w:rPr>
          <w:sz w:val="22"/>
          <w:szCs w:val="22"/>
        </w:rPr>
        <w:t xml:space="preserve"> School of Engineering and Applied Sciences</w:t>
      </w:r>
      <w:r w:rsidR="00F914C4" w:rsidRPr="004C2960">
        <w:rPr>
          <w:sz w:val="22"/>
          <w:szCs w:val="22"/>
        </w:rPr>
        <w:t xml:space="preserve"> (SEAS)</w:t>
      </w:r>
      <w:r w:rsidR="00A707E2" w:rsidRPr="004C2960">
        <w:rPr>
          <w:sz w:val="22"/>
          <w:szCs w:val="22"/>
        </w:rPr>
        <w:t xml:space="preserve"> </w:t>
      </w:r>
      <w:r w:rsidR="00950FB2" w:rsidRPr="004C2960">
        <w:rPr>
          <w:sz w:val="22"/>
          <w:szCs w:val="22"/>
        </w:rPr>
        <w:t xml:space="preserve">from </w:t>
      </w:r>
      <w:r w:rsidR="00950FB2" w:rsidRPr="004C2960">
        <w:rPr>
          <w:color w:val="FF0000"/>
          <w:sz w:val="22"/>
          <w:szCs w:val="22"/>
        </w:rPr>
        <w:t>DATE</w:t>
      </w:r>
      <w:r w:rsidR="00950FB2" w:rsidRPr="004C2960">
        <w:rPr>
          <w:sz w:val="22"/>
          <w:szCs w:val="22"/>
        </w:rPr>
        <w:t xml:space="preserve"> through </w:t>
      </w:r>
      <w:r w:rsidR="00950FB2" w:rsidRPr="004C2960">
        <w:rPr>
          <w:color w:val="FF0000"/>
          <w:sz w:val="22"/>
          <w:szCs w:val="22"/>
        </w:rPr>
        <w:t>DATE</w:t>
      </w:r>
      <w:r w:rsidR="005312C7" w:rsidRPr="004C2960">
        <w:rPr>
          <w:sz w:val="22"/>
          <w:szCs w:val="22"/>
        </w:rPr>
        <w:t xml:space="preserve"> </w:t>
      </w:r>
      <w:r w:rsidR="005168FF" w:rsidRPr="004C2960">
        <w:rPr>
          <w:sz w:val="22"/>
          <w:szCs w:val="22"/>
        </w:rPr>
        <w:t xml:space="preserve">with the possibility of renewal </w:t>
      </w:r>
      <w:r w:rsidR="00EF5161" w:rsidRPr="00B72962">
        <w:t>depending on continued funding and satisfactory performance</w:t>
      </w:r>
      <w:r w:rsidR="00950FB2" w:rsidRPr="004C2960">
        <w:rPr>
          <w:sz w:val="22"/>
          <w:szCs w:val="22"/>
        </w:rPr>
        <w:t>.</w:t>
      </w:r>
      <w:r w:rsidR="00967AEA" w:rsidRPr="004C2960">
        <w:rPr>
          <w:sz w:val="22"/>
          <w:szCs w:val="22"/>
        </w:rPr>
        <w:t xml:space="preserve"> </w:t>
      </w:r>
      <w:r w:rsidR="005A1AD8" w:rsidRPr="004C2960">
        <w:rPr>
          <w:sz w:val="22"/>
          <w:szCs w:val="22"/>
        </w:rPr>
        <w:t>As a Postdoctoral Fellow, you will be under my direct supervision and will be expected to adhere to all Harvard University rules and requirements.</w:t>
      </w:r>
      <w:r w:rsidR="004F0D88" w:rsidRPr="004C2960">
        <w:rPr>
          <w:sz w:val="22"/>
          <w:szCs w:val="22"/>
        </w:rPr>
        <w:t xml:space="preserve"> </w:t>
      </w:r>
      <w:r w:rsidR="00DA7184" w:rsidRPr="004C2960">
        <w:rPr>
          <w:sz w:val="22"/>
          <w:szCs w:val="22"/>
        </w:rPr>
        <w:t>This appointment is conditional on funding and institutional review.</w:t>
      </w:r>
    </w:p>
    <w:p w14:paraId="21D227E5" w14:textId="77777777" w:rsidR="00B03187" w:rsidRPr="004C2960" w:rsidRDefault="00B03187" w:rsidP="00967AEA">
      <w:pPr>
        <w:rPr>
          <w:sz w:val="22"/>
          <w:szCs w:val="22"/>
        </w:rPr>
      </w:pPr>
    </w:p>
    <w:p w14:paraId="67060AF9" w14:textId="35A54D40" w:rsidR="00E841AE" w:rsidRPr="004C2960" w:rsidRDefault="00EC5DEC" w:rsidP="00E841AE">
      <w:pPr>
        <w:rPr>
          <w:sz w:val="22"/>
          <w:szCs w:val="22"/>
        </w:rPr>
      </w:pPr>
      <w:r w:rsidRPr="004C2960">
        <w:rPr>
          <w:sz w:val="22"/>
          <w:szCs w:val="22"/>
        </w:rPr>
        <w:t xml:space="preserve">Your position will be funded from your fellowship from </w:t>
      </w:r>
      <w:r w:rsidR="00E841AE" w:rsidRPr="004C2960">
        <w:rPr>
          <w:sz w:val="22"/>
          <w:szCs w:val="22"/>
        </w:rPr>
        <w:t>[</w:t>
      </w:r>
      <w:r w:rsidR="00E841AE" w:rsidRPr="004C2960">
        <w:rPr>
          <w:color w:val="FF0000"/>
          <w:sz w:val="22"/>
          <w:szCs w:val="22"/>
        </w:rPr>
        <w:t>FUNDER NAME</w:t>
      </w:r>
      <w:r w:rsidR="00E841AE" w:rsidRPr="004C2960">
        <w:rPr>
          <w:sz w:val="22"/>
          <w:szCs w:val="22"/>
        </w:rPr>
        <w:t>]. You will receive an annual stipend of $[</w:t>
      </w:r>
      <w:r w:rsidR="00392371" w:rsidRPr="004C2960">
        <w:rPr>
          <w:sz w:val="22"/>
          <w:szCs w:val="22"/>
        </w:rPr>
        <w:t xml:space="preserve"> </w:t>
      </w:r>
      <w:r w:rsidR="00392371" w:rsidRPr="004C2960">
        <w:rPr>
          <w:color w:val="FF0000"/>
          <w:sz w:val="22"/>
          <w:szCs w:val="22"/>
        </w:rPr>
        <w:t>AMOUNT</w:t>
      </w:r>
      <w:r w:rsidR="00E841AE" w:rsidRPr="004C2960">
        <w:rPr>
          <w:color w:val="FF0000"/>
          <w:sz w:val="22"/>
          <w:szCs w:val="22"/>
        </w:rPr>
        <w:t xml:space="preserve">] </w:t>
      </w:r>
      <w:r w:rsidR="00E841AE" w:rsidRPr="004C2960">
        <w:rPr>
          <w:sz w:val="22"/>
          <w:szCs w:val="22"/>
        </w:rPr>
        <w:t>paid through [</w:t>
      </w:r>
      <w:r w:rsidR="00E841AE" w:rsidRPr="004C2960">
        <w:rPr>
          <w:color w:val="FF0000"/>
          <w:sz w:val="22"/>
          <w:szCs w:val="22"/>
        </w:rPr>
        <w:t>Harvard University/FUNDER NAME</w:t>
      </w:r>
      <w:r w:rsidR="00E841AE" w:rsidRPr="004C2960">
        <w:rPr>
          <w:sz w:val="22"/>
          <w:szCs w:val="22"/>
        </w:rPr>
        <w:t xml:space="preserve">]. </w:t>
      </w:r>
    </w:p>
    <w:p w14:paraId="73AB693D" w14:textId="6DDFCFBE" w:rsidR="000F0E17" w:rsidRPr="004C2960" w:rsidRDefault="00935D27" w:rsidP="00935D27">
      <w:pPr>
        <w:rPr>
          <w:color w:val="FF0000"/>
          <w:sz w:val="22"/>
          <w:szCs w:val="22"/>
        </w:rPr>
      </w:pPr>
      <w:r w:rsidRPr="004C2960">
        <w:rPr>
          <w:color w:val="FF0000"/>
          <w:sz w:val="22"/>
          <w:szCs w:val="22"/>
        </w:rPr>
        <w:t xml:space="preserve"> </w:t>
      </w:r>
    </w:p>
    <w:p w14:paraId="4C4B7227" w14:textId="77777777" w:rsidR="00B6107A" w:rsidRPr="004C2960" w:rsidRDefault="00B6107A" w:rsidP="00B6107A">
      <w:pPr>
        <w:rPr>
          <w:sz w:val="22"/>
          <w:szCs w:val="22"/>
        </w:rPr>
      </w:pPr>
      <w:r w:rsidRPr="004C2960">
        <w:rPr>
          <w:sz w:val="22"/>
          <w:szCs w:val="22"/>
        </w:rPr>
        <w:t xml:space="preserve">I look forward to working with you on </w:t>
      </w:r>
      <w:r w:rsidRPr="004C2960">
        <w:rPr>
          <w:color w:val="FF0000"/>
          <w:sz w:val="22"/>
          <w:szCs w:val="22"/>
        </w:rPr>
        <w:t>TOPIC(S) OF RESEARCH</w:t>
      </w:r>
      <w:r w:rsidRPr="004C2960">
        <w:rPr>
          <w:sz w:val="22"/>
          <w:szCs w:val="22"/>
        </w:rPr>
        <w:t xml:space="preserve">. </w:t>
      </w:r>
      <w:r w:rsidRPr="004C2960">
        <w:rPr>
          <w:color w:val="FF0000"/>
          <w:sz w:val="22"/>
          <w:szCs w:val="22"/>
        </w:rPr>
        <w:t xml:space="preserve">ADDITIONAL DUTIES/RESPONSIBILITIES. Consider including some or all of the following, and adapt to your group’s use: </w:t>
      </w:r>
      <w:r w:rsidRPr="004C2960">
        <w:rPr>
          <w:sz w:val="22"/>
          <w:szCs w:val="22"/>
        </w:rPr>
        <w:t>In addition to your research, we expect you to participate in international conferences and publish conference and journal papers, to propose new directions and projects and assist in preparing research proposals, and to supervise and interact with graduate and undergraduate students. You may also have opportunities to assist with courses and to prep grant proposals.</w:t>
      </w:r>
    </w:p>
    <w:p w14:paraId="05671E42" w14:textId="77777777" w:rsidR="00B6107A" w:rsidRPr="004C2960" w:rsidRDefault="00B6107A" w:rsidP="00B6107A">
      <w:pPr>
        <w:rPr>
          <w:sz w:val="22"/>
          <w:szCs w:val="22"/>
        </w:rPr>
      </w:pPr>
    </w:p>
    <w:p w14:paraId="60008684" w14:textId="77777777" w:rsidR="00B6107A" w:rsidRPr="004C2960" w:rsidRDefault="00B6107A" w:rsidP="00B6107A">
      <w:pPr>
        <w:rPr>
          <w:sz w:val="22"/>
          <w:szCs w:val="22"/>
        </w:rPr>
      </w:pPr>
      <w:r w:rsidRPr="004C2960">
        <w:rPr>
          <w:sz w:val="22"/>
          <w:szCs w:val="22"/>
        </w:rPr>
        <w:t>Ahead of your one-year renewal date, I look forward to a discussion of your achievements and progress during the first year and to working to set objectives for the following year. If it is determined that your performance is not satisfactory, the appointment may be terminated before the appointment end date.</w:t>
      </w:r>
    </w:p>
    <w:p w14:paraId="0F356D2B" w14:textId="77777777" w:rsidR="00B6107A" w:rsidRPr="004C2960" w:rsidRDefault="00B6107A" w:rsidP="00B6107A">
      <w:pPr>
        <w:rPr>
          <w:sz w:val="22"/>
          <w:szCs w:val="22"/>
        </w:rPr>
      </w:pPr>
    </w:p>
    <w:p w14:paraId="0FA9BDBA" w14:textId="77777777" w:rsidR="00B6107A" w:rsidRPr="004C2960" w:rsidRDefault="00B6107A" w:rsidP="00B6107A">
      <w:pPr>
        <w:rPr>
          <w:sz w:val="22"/>
          <w:szCs w:val="22"/>
        </w:rPr>
      </w:pPr>
      <w:r w:rsidRPr="004C2960">
        <w:rPr>
          <w:color w:val="FF0000"/>
          <w:sz w:val="22"/>
          <w:szCs w:val="22"/>
        </w:rPr>
        <w:t>Additional relevant information for the position, such as office/desk space, research allowance, travel allowance, Institute or Center affiliations and resources, etc.</w:t>
      </w:r>
    </w:p>
    <w:p w14:paraId="5FF9648C" w14:textId="77777777" w:rsidR="00392371" w:rsidRPr="004C2960" w:rsidRDefault="00392371" w:rsidP="00935D27">
      <w:pPr>
        <w:rPr>
          <w:sz w:val="22"/>
          <w:szCs w:val="22"/>
        </w:rPr>
      </w:pPr>
    </w:p>
    <w:p w14:paraId="3CFE401A" w14:textId="7E862BC9" w:rsidR="0008522C" w:rsidRPr="004C2960" w:rsidRDefault="00B969A1" w:rsidP="003332F8">
      <w:pPr>
        <w:autoSpaceDE w:val="0"/>
        <w:autoSpaceDN w:val="0"/>
        <w:adjustRightInd w:val="0"/>
        <w:rPr>
          <w:color w:val="000000"/>
          <w:sz w:val="22"/>
          <w:szCs w:val="22"/>
        </w:rPr>
      </w:pPr>
      <w:r w:rsidRPr="00B969A1">
        <w:rPr>
          <w:color w:val="FF0000"/>
          <w:sz w:val="22"/>
          <w:szCs w:val="22"/>
        </w:rPr>
        <w:t xml:space="preserve">[If fellowship does not provide benefits allowance, PI must pay for flat rate benefits]. </w:t>
      </w:r>
      <w:r w:rsidR="002408D4" w:rsidRPr="002408D4">
        <w:rPr>
          <w:sz w:val="22"/>
          <w:szCs w:val="22"/>
        </w:rPr>
        <w:t xml:space="preserve">You </w:t>
      </w:r>
      <w:r w:rsidR="0008522C" w:rsidRPr="004C2960">
        <w:rPr>
          <w:rFonts w:eastAsiaTheme="minorHAnsi"/>
          <w:sz w:val="22"/>
          <w:szCs w:val="22"/>
        </w:rPr>
        <w:t>will be eligible fo</w:t>
      </w:r>
      <w:r w:rsidR="005061A9" w:rsidRPr="004C2960">
        <w:rPr>
          <w:rFonts w:eastAsiaTheme="minorHAnsi"/>
          <w:sz w:val="22"/>
          <w:szCs w:val="22"/>
        </w:rPr>
        <w:t>r</w:t>
      </w:r>
      <w:r w:rsidR="0008522C" w:rsidRPr="004C2960">
        <w:rPr>
          <w:rFonts w:eastAsiaTheme="minorHAnsi"/>
          <w:sz w:val="22"/>
          <w:szCs w:val="22"/>
        </w:rPr>
        <w:t xml:space="preserve"> subsidized benefits at Harvard, which include: medical, dental, and vision insurance; life insurance; long-term disability insurance</w:t>
      </w:r>
      <w:r w:rsidR="00E0578B" w:rsidRPr="004C2960">
        <w:rPr>
          <w:rFonts w:eastAsiaTheme="minorHAnsi"/>
          <w:sz w:val="22"/>
          <w:szCs w:val="22"/>
        </w:rPr>
        <w:t xml:space="preserve">. </w:t>
      </w:r>
      <w:r w:rsidR="0008522C" w:rsidRPr="004C2960">
        <w:rPr>
          <w:sz w:val="22"/>
          <w:szCs w:val="22"/>
        </w:rPr>
        <w:t xml:space="preserve">More information on benefits and benefits costs is available on the FAS Office of Postdoctoral Affairs website: </w:t>
      </w:r>
      <w:hyperlink r:id="rId10" w:history="1">
        <w:r w:rsidR="0008522C" w:rsidRPr="004C2960">
          <w:rPr>
            <w:rStyle w:val="Hyperlink"/>
            <w:sz w:val="22"/>
            <w:szCs w:val="22"/>
          </w:rPr>
          <w:t>https://postdoc.fas.harvard.edu/harvard-benefits-eligible-postdocs?admin_panel=1</w:t>
        </w:r>
      </w:hyperlink>
      <w:r w:rsidR="0008522C" w:rsidRPr="004C2960">
        <w:rPr>
          <w:sz w:val="22"/>
          <w:szCs w:val="22"/>
        </w:rPr>
        <w:t>.</w:t>
      </w:r>
      <w:r w:rsidR="0008522C" w:rsidRPr="004C2960">
        <w:rPr>
          <w:rFonts w:eastAsiaTheme="minorHAnsi"/>
          <w:sz w:val="22"/>
          <w:szCs w:val="22"/>
        </w:rPr>
        <w:t xml:space="preserve"> </w:t>
      </w:r>
      <w:r w:rsidR="0008522C" w:rsidRPr="004C2960">
        <w:rPr>
          <w:sz w:val="22"/>
          <w:szCs w:val="22"/>
        </w:rPr>
        <w:t xml:space="preserve">Please note that you must enroll in benefits </w:t>
      </w:r>
      <w:r w:rsidR="0008522C" w:rsidRPr="004C2960">
        <w:rPr>
          <w:i/>
          <w:sz w:val="22"/>
          <w:szCs w:val="22"/>
        </w:rPr>
        <w:t>within thirty days of the start date of your appointment</w:t>
      </w:r>
      <w:r w:rsidR="0008522C" w:rsidRPr="004C2960">
        <w:rPr>
          <w:sz w:val="22"/>
          <w:szCs w:val="22"/>
        </w:rPr>
        <w:t xml:space="preserve">. </w:t>
      </w:r>
    </w:p>
    <w:p w14:paraId="00EDF4CC" w14:textId="77777777" w:rsidR="0008522C" w:rsidRPr="004C2960" w:rsidRDefault="0008522C" w:rsidP="0008522C">
      <w:pPr>
        <w:rPr>
          <w:sz w:val="22"/>
          <w:szCs w:val="22"/>
        </w:rPr>
      </w:pPr>
    </w:p>
    <w:p w14:paraId="1CB94728" w14:textId="77777777" w:rsidR="00C35CD8" w:rsidRPr="004C2960" w:rsidRDefault="00C35CD8" w:rsidP="00C35CD8">
      <w:pPr>
        <w:rPr>
          <w:sz w:val="22"/>
          <w:szCs w:val="22"/>
        </w:rPr>
      </w:pPr>
      <w:r w:rsidRPr="004C2960">
        <w:rPr>
          <w:sz w:val="22"/>
          <w:szCs w:val="22"/>
        </w:rPr>
        <w:t xml:space="preserve">All Harvard community members must comply with the University’s health and safety guidelines and protocols, including but not limited to those related to COVID-19, such as any testing, masking, or distancing requirements that may be in place at any given time or place. Additionally, the University requires all Harvard community members to be fully vaccinated against COVID-19, remain up to date with required COVID-19 vaccine boosters, and to report their vaccination status via the Harvard University Health Services portal, as detailed in </w:t>
      </w:r>
      <w:hyperlink r:id="rId11" w:history="1">
        <w:r w:rsidRPr="004C2960">
          <w:rPr>
            <w:rStyle w:val="Hyperlink"/>
            <w:sz w:val="22"/>
            <w:szCs w:val="22"/>
          </w:rPr>
          <w:t>Harvard’s Vaccine &amp; Booster Requirements</w:t>
        </w:r>
      </w:hyperlink>
      <w:r w:rsidRPr="004C2960">
        <w:rPr>
          <w:sz w:val="22"/>
          <w:szCs w:val="22"/>
        </w:rPr>
        <w:t xml:space="preserve">. You may claim exemption from the vaccination requirement for medical or religious reasons. Note that unvaccinated individuals may be subject to additional public health measures (e.g., more frequent testing, more stringent masking, etc.) above and beyond what may be required of vaccinated individuals. More information regarding the University’s COVID vaccination requirement and exemptions is available on the University’s “COVID-19 Vaccine Information” webpage: </w:t>
      </w:r>
      <w:hyperlink r:id="rId12" w:history="1">
        <w:r w:rsidRPr="004C2960">
          <w:rPr>
            <w:rStyle w:val="Hyperlink"/>
            <w:sz w:val="22"/>
            <w:szCs w:val="22"/>
          </w:rPr>
          <w:t>http://www.harvard.edu/coronavirus/covid-19-vaccine-information/.</w:t>
        </w:r>
      </w:hyperlink>
    </w:p>
    <w:p w14:paraId="58AE7F06" w14:textId="77777777" w:rsidR="00383C74" w:rsidRPr="004C2960" w:rsidRDefault="00383C74" w:rsidP="0008522C">
      <w:pPr>
        <w:rPr>
          <w:sz w:val="22"/>
          <w:szCs w:val="22"/>
        </w:rPr>
      </w:pPr>
    </w:p>
    <w:p w14:paraId="41A24EC2" w14:textId="4883986E" w:rsidR="00694C0F" w:rsidRPr="004C2960" w:rsidRDefault="00694C0F" w:rsidP="00694C0F">
      <w:pPr>
        <w:autoSpaceDE w:val="0"/>
        <w:autoSpaceDN w:val="0"/>
        <w:adjustRightInd w:val="0"/>
        <w:rPr>
          <w:sz w:val="22"/>
          <w:szCs w:val="22"/>
        </w:rPr>
      </w:pPr>
      <w:r w:rsidRPr="004C2960">
        <w:rPr>
          <w:sz w:val="22"/>
          <w:szCs w:val="22"/>
        </w:rPr>
        <w:t xml:space="preserve">If you received or will receive your </w:t>
      </w:r>
      <w:r w:rsidR="0080581E" w:rsidRPr="004C2960">
        <w:rPr>
          <w:sz w:val="22"/>
          <w:szCs w:val="22"/>
        </w:rPr>
        <w:t>doctoral degree</w:t>
      </w:r>
      <w:r w:rsidRPr="004C2960">
        <w:rPr>
          <w:sz w:val="22"/>
          <w:szCs w:val="22"/>
        </w:rPr>
        <w:t xml:space="preserve"> within one year of your appointment start date, please note that the </w:t>
      </w:r>
      <w:r w:rsidR="00A707E2" w:rsidRPr="004C2960">
        <w:rPr>
          <w:sz w:val="22"/>
          <w:szCs w:val="22"/>
        </w:rPr>
        <w:t xml:space="preserve">Harvard </w:t>
      </w:r>
      <w:r w:rsidRPr="004C2960">
        <w:rPr>
          <w:sz w:val="22"/>
          <w:szCs w:val="22"/>
        </w:rPr>
        <w:t>SEAS</w:t>
      </w:r>
      <w:r w:rsidR="008F038E" w:rsidRPr="004C2960">
        <w:rPr>
          <w:sz w:val="22"/>
          <w:szCs w:val="22"/>
        </w:rPr>
        <w:t xml:space="preserve"> Office for</w:t>
      </w:r>
      <w:r w:rsidRPr="004C2960">
        <w:rPr>
          <w:sz w:val="22"/>
          <w:szCs w:val="22"/>
        </w:rPr>
        <w:t xml:space="preserve"> </w:t>
      </w:r>
      <w:r w:rsidR="00530456" w:rsidRPr="004C2960">
        <w:rPr>
          <w:sz w:val="22"/>
          <w:szCs w:val="22"/>
        </w:rPr>
        <w:t xml:space="preserve">Faculty </w:t>
      </w:r>
      <w:r w:rsidRPr="004C2960">
        <w:rPr>
          <w:sz w:val="22"/>
          <w:szCs w:val="22"/>
        </w:rPr>
        <w:t xml:space="preserve">Affairs must receive official confirmation that you have completed all requirements for your </w:t>
      </w:r>
      <w:r w:rsidR="0080581E" w:rsidRPr="004C2960">
        <w:rPr>
          <w:sz w:val="22"/>
          <w:szCs w:val="22"/>
        </w:rPr>
        <w:t>doctoral degree</w:t>
      </w:r>
      <w:r w:rsidRPr="004C2960">
        <w:rPr>
          <w:sz w:val="22"/>
          <w:szCs w:val="22"/>
        </w:rPr>
        <w:t xml:space="preserve"> prior</w:t>
      </w:r>
      <w:r w:rsidR="006F02A7" w:rsidRPr="004C2960">
        <w:rPr>
          <w:sz w:val="22"/>
          <w:szCs w:val="22"/>
        </w:rPr>
        <w:t xml:space="preserve"> to</w:t>
      </w:r>
      <w:r w:rsidRPr="004C2960">
        <w:rPr>
          <w:sz w:val="22"/>
          <w:szCs w:val="22"/>
        </w:rPr>
        <w:t xml:space="preserve"> your appointment start date.</w:t>
      </w:r>
      <w:r w:rsidR="00F914C4" w:rsidRPr="004C2960">
        <w:rPr>
          <w:sz w:val="22"/>
          <w:szCs w:val="22"/>
        </w:rPr>
        <w:t xml:space="preserve"> </w:t>
      </w:r>
    </w:p>
    <w:p w14:paraId="1912E56F" w14:textId="77777777" w:rsidR="009140F3" w:rsidRPr="004C2960" w:rsidRDefault="009140F3" w:rsidP="00B94BB2">
      <w:pPr>
        <w:autoSpaceDE w:val="0"/>
        <w:autoSpaceDN w:val="0"/>
        <w:adjustRightInd w:val="0"/>
        <w:rPr>
          <w:color w:val="FF0000"/>
          <w:sz w:val="22"/>
          <w:szCs w:val="22"/>
        </w:rPr>
      </w:pPr>
    </w:p>
    <w:p w14:paraId="4ED41697" w14:textId="0CE2DADC" w:rsidR="008E780A" w:rsidRPr="00B72962" w:rsidRDefault="004C2960" w:rsidP="008E780A">
      <w:r w:rsidRPr="004C2960">
        <w:rPr>
          <w:color w:val="FF0000"/>
          <w:sz w:val="22"/>
          <w:szCs w:val="22"/>
        </w:rPr>
        <w:t>INTERNATIONAL</w:t>
      </w:r>
      <w:r w:rsidRPr="004C2960">
        <w:rPr>
          <w:color w:val="000000"/>
          <w:sz w:val="22"/>
          <w:szCs w:val="22"/>
        </w:rPr>
        <w:t xml:space="preserve">: </w:t>
      </w:r>
      <w:r w:rsidRPr="004C2960">
        <w:rPr>
          <w:sz w:val="22"/>
          <w:szCs w:val="22"/>
        </w:rPr>
        <w:t xml:space="preserve">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Furthermore, we note that as a result of the COVID-19 virus pandemic, the United States Department of State visa services at all United States embassies and consulates may be delayed or otherwise impacted. It is ultimately the responsibility of the individual appointee to ensure they obtain an appropriate entry visa and any other required authorization prior to arrival at Harvard for their appointed term.  </w:t>
      </w:r>
      <w:r w:rsidR="008E780A">
        <w:t xml:space="preserve">In </w:t>
      </w:r>
      <w:r w:rsidR="008E780A" w:rsidRPr="00B72962">
        <w:t>the event that you are unable to obtain a visa and any other required authorization within that time for any reason, Harvard shall have no obligation to pay t</w:t>
      </w:r>
      <w:r w:rsidR="008E780A">
        <w:t xml:space="preserve">he stipend </w:t>
      </w:r>
      <w:r w:rsidR="008E780A" w:rsidRPr="00B72962">
        <w:t>specified for the appointment.</w:t>
      </w:r>
    </w:p>
    <w:p w14:paraId="3D793DE7" w14:textId="39737B65" w:rsidR="004C2960" w:rsidRDefault="004C2960" w:rsidP="004C2960">
      <w:pPr>
        <w:rPr>
          <w:sz w:val="22"/>
          <w:szCs w:val="22"/>
        </w:rPr>
      </w:pPr>
    </w:p>
    <w:p w14:paraId="7F462075" w14:textId="1762528A" w:rsidR="002F1605" w:rsidRDefault="002F1605" w:rsidP="002F1605">
      <w:pPr>
        <w:ind w:right="-180"/>
        <w:rPr>
          <w:sz w:val="22"/>
          <w:szCs w:val="22"/>
        </w:rPr>
      </w:pPr>
      <w:r w:rsidRPr="004C2960">
        <w:rPr>
          <w:sz w:val="22"/>
          <w:szCs w:val="22"/>
        </w:rPr>
        <w:t xml:space="preserve">Prior to the start date of your appointment, you will also need to sign an electronic version of the </w:t>
      </w:r>
      <w:hyperlink r:id="rId13" w:history="1">
        <w:r w:rsidRPr="004C2960">
          <w:rPr>
            <w:rStyle w:val="Hyperlink"/>
            <w:sz w:val="22"/>
            <w:szCs w:val="22"/>
          </w:rPr>
          <w:t>Harvard University Participation Agreement</w:t>
        </w:r>
      </w:hyperlink>
      <w:r w:rsidRPr="004C2960">
        <w:rPr>
          <w:sz w:val="22"/>
          <w:szCs w:val="22"/>
        </w:rPr>
        <w:t xml:space="preserve"> which is designed to help carry out the Harvard University Intellectual Property Policy and other research policies. Please review and electronically sign the Participation Agreement upon your arrival to campus</w:t>
      </w:r>
      <w:r>
        <w:rPr>
          <w:sz w:val="22"/>
          <w:szCs w:val="22"/>
        </w:rPr>
        <w:t>.</w:t>
      </w:r>
    </w:p>
    <w:p w14:paraId="2CDF8CCC" w14:textId="77777777" w:rsidR="002F1605" w:rsidRDefault="002F1605" w:rsidP="002F1605">
      <w:pPr>
        <w:ind w:right="-180"/>
        <w:rPr>
          <w:sz w:val="22"/>
          <w:szCs w:val="22"/>
        </w:rPr>
      </w:pPr>
    </w:p>
    <w:p w14:paraId="650DE169" w14:textId="77777777" w:rsidR="002F1605" w:rsidRDefault="002F1605" w:rsidP="002F1605">
      <w:pPr>
        <w:ind w:right="-180"/>
        <w:rPr>
          <w:sz w:val="22"/>
          <w:szCs w:val="22"/>
        </w:rPr>
      </w:pPr>
      <w:r>
        <w:rPr>
          <w:color w:val="FF0000"/>
          <w:sz w:val="22"/>
          <w:szCs w:val="22"/>
        </w:rPr>
        <w:t xml:space="preserve">If </w:t>
      </w:r>
      <w:r w:rsidRPr="004C2960">
        <w:rPr>
          <w:color w:val="FF0000"/>
          <w:sz w:val="22"/>
          <w:szCs w:val="22"/>
        </w:rPr>
        <w:t>UNPAID through Harvard:</w:t>
      </w:r>
      <w:r w:rsidRPr="004C2960">
        <w:rPr>
          <w:sz w:val="22"/>
          <w:szCs w:val="22"/>
        </w:rPr>
        <w:t xml:space="preserve"> Please also submit an electronic PDF of a signed hard copy of the </w:t>
      </w:r>
      <w:hyperlink r:id="rId14" w:history="1">
        <w:r w:rsidRPr="004C2960">
          <w:rPr>
            <w:rStyle w:val="Hyperlink"/>
            <w:sz w:val="22"/>
            <w:szCs w:val="22"/>
          </w:rPr>
          <w:t>Acknowledgement of Risk and Release for Non-Harvard Personnel Using Harvard Research and Instructional Laboratory Facilities form</w:t>
        </w:r>
      </w:hyperlink>
      <w:r w:rsidRPr="004C2960">
        <w:rPr>
          <w:sz w:val="22"/>
          <w:szCs w:val="22"/>
        </w:rPr>
        <w:t xml:space="preserve"> to your Academic Appointments Manager before your arrival on campus. </w:t>
      </w:r>
    </w:p>
    <w:p w14:paraId="0B3313AD" w14:textId="77777777" w:rsidR="002F1605" w:rsidRPr="004C2960" w:rsidRDefault="002F1605" w:rsidP="002F1605">
      <w:pPr>
        <w:ind w:right="-180"/>
        <w:rPr>
          <w:sz w:val="22"/>
          <w:szCs w:val="22"/>
        </w:rPr>
      </w:pPr>
    </w:p>
    <w:p w14:paraId="6BFA601D" w14:textId="7549886A" w:rsidR="002F1605" w:rsidRPr="004C2960" w:rsidRDefault="002F1605" w:rsidP="004C2960">
      <w:pPr>
        <w:rPr>
          <w:sz w:val="22"/>
          <w:szCs w:val="22"/>
        </w:rPr>
      </w:pPr>
      <w:r w:rsidRPr="004C2960">
        <w:rPr>
          <w:sz w:val="22"/>
          <w:szCs w:val="22"/>
        </w:rPr>
        <w:t xml:space="preserve">For information on other FAS and University policies pertaining to your appointment, please see the </w:t>
      </w:r>
      <w:hyperlink r:id="rId15" w:history="1">
        <w:r w:rsidRPr="004C2960">
          <w:rPr>
            <w:rStyle w:val="Hyperlink"/>
            <w:sz w:val="22"/>
            <w:szCs w:val="22"/>
          </w:rPr>
          <w:t>FAS Appointment and Promotion Handbook</w:t>
        </w:r>
      </w:hyperlink>
      <w:r w:rsidRPr="004C2960">
        <w:rPr>
          <w:sz w:val="22"/>
          <w:szCs w:val="22"/>
        </w:rPr>
        <w:t>.</w:t>
      </w:r>
    </w:p>
    <w:p w14:paraId="4F0993D5" w14:textId="77777777" w:rsidR="004C2960" w:rsidRPr="004C2960" w:rsidRDefault="004C2960" w:rsidP="0010496F">
      <w:pPr>
        <w:rPr>
          <w:sz w:val="22"/>
          <w:szCs w:val="22"/>
        </w:rPr>
      </w:pPr>
    </w:p>
    <w:p w14:paraId="125987B4" w14:textId="77777777" w:rsidR="002F1605" w:rsidRDefault="002141C5" w:rsidP="00DC7EFD">
      <w:pPr>
        <w:rPr>
          <w:sz w:val="22"/>
          <w:szCs w:val="22"/>
        </w:rPr>
      </w:pPr>
      <w:r w:rsidRPr="004C2960">
        <w:rPr>
          <w:color w:val="000000"/>
          <w:sz w:val="22"/>
          <w:szCs w:val="22"/>
        </w:rPr>
        <w:t xml:space="preserve">The Office for Postdoctoral Affairs website is an excellent source of information for incoming Postdoctoral Fellows: </w:t>
      </w:r>
      <w:hyperlink r:id="rId16" w:history="1">
        <w:r w:rsidRPr="004C2960">
          <w:rPr>
            <w:rStyle w:val="Hyperlink"/>
            <w:sz w:val="22"/>
            <w:szCs w:val="22"/>
          </w:rPr>
          <w:t>http://www.postdoc.harvard.edu/</w:t>
        </w:r>
      </w:hyperlink>
      <w:r w:rsidR="00D84DE9" w:rsidRPr="004C2960">
        <w:rPr>
          <w:sz w:val="22"/>
          <w:szCs w:val="22"/>
        </w:rPr>
        <w:t>.</w:t>
      </w:r>
      <w:r w:rsidR="00DC7EFD" w:rsidRPr="004C2960">
        <w:rPr>
          <w:sz w:val="22"/>
          <w:szCs w:val="22"/>
        </w:rPr>
        <w:t xml:space="preserve"> </w:t>
      </w:r>
    </w:p>
    <w:p w14:paraId="16CAA92D" w14:textId="77777777" w:rsidR="002F1605" w:rsidRDefault="002F1605" w:rsidP="00DC7EFD">
      <w:pPr>
        <w:rPr>
          <w:sz w:val="22"/>
          <w:szCs w:val="22"/>
        </w:rPr>
      </w:pPr>
    </w:p>
    <w:p w14:paraId="355CD1C0" w14:textId="0FB7BC97" w:rsidR="00DC7EFD" w:rsidRPr="004C2960" w:rsidRDefault="00DC7EFD" w:rsidP="00DC7EFD">
      <w:pPr>
        <w:rPr>
          <w:color w:val="000000"/>
          <w:sz w:val="22"/>
          <w:szCs w:val="22"/>
        </w:rPr>
      </w:pPr>
      <w:r w:rsidRPr="004C2960">
        <w:rPr>
          <w:color w:val="000000"/>
          <w:sz w:val="22"/>
          <w:szCs w:val="22"/>
        </w:rPr>
        <w:t xml:space="preserve">Information about Harvard’s many cultural and intellectual resources can be found at </w:t>
      </w:r>
      <w:hyperlink r:id="rId17" w:history="1">
        <w:r w:rsidRPr="004C2960">
          <w:rPr>
            <w:rStyle w:val="Hyperlink"/>
            <w:sz w:val="22"/>
            <w:szCs w:val="22"/>
          </w:rPr>
          <w:t>http://news.harvard.edu/gazette/harvard-events</w:t>
        </w:r>
      </w:hyperlink>
      <w:r w:rsidRPr="004C2960">
        <w:rPr>
          <w:color w:val="000000"/>
          <w:sz w:val="22"/>
          <w:szCs w:val="22"/>
        </w:rPr>
        <w:t xml:space="preserve">. </w:t>
      </w:r>
    </w:p>
    <w:p w14:paraId="66DA3644" w14:textId="72413E10" w:rsidR="00950FB2" w:rsidRPr="004C2960" w:rsidRDefault="00950FB2" w:rsidP="00DC7EFD">
      <w:pPr>
        <w:autoSpaceDE w:val="0"/>
        <w:autoSpaceDN w:val="0"/>
        <w:adjustRightInd w:val="0"/>
        <w:rPr>
          <w:color w:val="000000"/>
          <w:sz w:val="22"/>
          <w:szCs w:val="22"/>
        </w:rPr>
      </w:pPr>
    </w:p>
    <w:p w14:paraId="1BFB8CCA" w14:textId="369C07A2" w:rsidR="00C67798" w:rsidRPr="004C2960" w:rsidRDefault="00C67798" w:rsidP="00C67798">
      <w:pPr>
        <w:autoSpaceDE w:val="0"/>
        <w:autoSpaceDN w:val="0"/>
        <w:adjustRightInd w:val="0"/>
        <w:rPr>
          <w:sz w:val="22"/>
          <w:szCs w:val="22"/>
        </w:rPr>
      </w:pPr>
      <w:r w:rsidRPr="004C2960">
        <w:rPr>
          <w:sz w:val="22"/>
          <w:szCs w:val="22"/>
        </w:rPr>
        <w:t xml:space="preserve">I am enthusiastic about having you join my group. If you have any questions about your appointment, please contact </w:t>
      </w:r>
      <w:r w:rsidR="00417945" w:rsidRPr="004C2960">
        <w:rPr>
          <w:color w:val="FF0000"/>
          <w:sz w:val="22"/>
          <w:szCs w:val="22"/>
        </w:rPr>
        <w:t xml:space="preserve">Gina Scribner (scribner@seas.harvard.edu) OR </w:t>
      </w:r>
      <w:r w:rsidR="000C3117">
        <w:rPr>
          <w:color w:val="FF0000"/>
          <w:sz w:val="22"/>
          <w:szCs w:val="22"/>
        </w:rPr>
        <w:t>Nora MacDonald (</w:t>
      </w:r>
      <w:hyperlink r:id="rId18" w:history="1">
        <w:r w:rsidR="000C3117">
          <w:rPr>
            <w:color w:val="FF0000"/>
          </w:rPr>
          <w:t>nora</w:t>
        </w:r>
        <w:r w:rsidR="000C3117" w:rsidRPr="00B612AB">
          <w:rPr>
            <w:color w:val="FF0000"/>
          </w:rPr>
          <w:t>@seas.harvard.edu</w:t>
        </w:r>
      </w:hyperlink>
      <w:r w:rsidR="000C3117" w:rsidRPr="00F902C8">
        <w:rPr>
          <w:color w:val="FF0000"/>
          <w:sz w:val="22"/>
          <w:szCs w:val="22"/>
        </w:rPr>
        <w:t>)</w:t>
      </w:r>
      <w:r w:rsidR="000C3117">
        <w:rPr>
          <w:color w:val="FF0000"/>
          <w:sz w:val="22"/>
          <w:szCs w:val="22"/>
        </w:rPr>
        <w:t xml:space="preserve"> </w:t>
      </w:r>
      <w:r w:rsidR="00417945" w:rsidRPr="004C2960">
        <w:rPr>
          <w:color w:val="FF0000"/>
          <w:sz w:val="22"/>
          <w:szCs w:val="22"/>
        </w:rPr>
        <w:t xml:space="preserve">OR Brandon Tilghman (btilghman@seas.harvard.edu) </w:t>
      </w:r>
      <w:r w:rsidRPr="004C2960">
        <w:rPr>
          <w:color w:val="000000"/>
          <w:sz w:val="22"/>
          <w:szCs w:val="22"/>
        </w:rPr>
        <w:t xml:space="preserve">in the </w:t>
      </w:r>
      <w:r w:rsidR="00A707E2" w:rsidRPr="004C2960">
        <w:rPr>
          <w:color w:val="000000"/>
          <w:sz w:val="22"/>
          <w:szCs w:val="22"/>
        </w:rPr>
        <w:t xml:space="preserve">Harvard </w:t>
      </w:r>
      <w:r w:rsidRPr="004C2960">
        <w:rPr>
          <w:color w:val="000000"/>
          <w:sz w:val="22"/>
          <w:szCs w:val="22"/>
        </w:rPr>
        <w:t xml:space="preserve">SEAS Office for </w:t>
      </w:r>
      <w:r w:rsidR="00530456" w:rsidRPr="004C2960">
        <w:rPr>
          <w:color w:val="000000"/>
          <w:sz w:val="22"/>
          <w:szCs w:val="22"/>
        </w:rPr>
        <w:t xml:space="preserve">Faculty </w:t>
      </w:r>
      <w:r w:rsidRPr="004C2960">
        <w:rPr>
          <w:color w:val="000000"/>
          <w:sz w:val="22"/>
          <w:szCs w:val="22"/>
        </w:rPr>
        <w:t>Affairs.</w:t>
      </w:r>
    </w:p>
    <w:p w14:paraId="06A40657" w14:textId="77777777" w:rsidR="00950FB2" w:rsidRPr="004C2960" w:rsidRDefault="00950FB2" w:rsidP="009140F3">
      <w:pPr>
        <w:rPr>
          <w:sz w:val="22"/>
          <w:szCs w:val="22"/>
        </w:rPr>
      </w:pPr>
    </w:p>
    <w:p w14:paraId="5D93E755" w14:textId="77777777" w:rsidR="00950FB2" w:rsidRPr="004C2960" w:rsidRDefault="00950FB2" w:rsidP="007A7DA9">
      <w:pPr>
        <w:jc w:val="both"/>
        <w:rPr>
          <w:sz w:val="22"/>
          <w:szCs w:val="22"/>
        </w:rPr>
      </w:pPr>
      <w:r w:rsidRPr="004C2960">
        <w:rPr>
          <w:sz w:val="22"/>
          <w:szCs w:val="22"/>
        </w:rPr>
        <w:t>Sincerely yours,</w:t>
      </w:r>
    </w:p>
    <w:p w14:paraId="0E1E9CC5" w14:textId="77777777" w:rsidR="002141C5" w:rsidRPr="005A1AD8" w:rsidRDefault="002141C5" w:rsidP="007A7DA9">
      <w:pPr>
        <w:jc w:val="both"/>
        <w:rPr>
          <w:sz w:val="22"/>
          <w:szCs w:val="22"/>
        </w:rPr>
      </w:pPr>
    </w:p>
    <w:p w14:paraId="4770F2D4" w14:textId="77777777" w:rsidR="00F914C4" w:rsidRPr="005A1AD8" w:rsidRDefault="00F914C4" w:rsidP="007A7DA9">
      <w:pPr>
        <w:jc w:val="both"/>
        <w:rPr>
          <w:sz w:val="22"/>
          <w:szCs w:val="22"/>
        </w:rPr>
      </w:pPr>
    </w:p>
    <w:p w14:paraId="532090DF" w14:textId="77777777" w:rsidR="00F914C4" w:rsidRPr="005A1AD8" w:rsidRDefault="00F914C4" w:rsidP="007A7DA9">
      <w:pPr>
        <w:jc w:val="both"/>
        <w:rPr>
          <w:sz w:val="22"/>
          <w:szCs w:val="22"/>
        </w:rPr>
      </w:pPr>
      <w:r w:rsidRPr="005A1AD8">
        <w:rPr>
          <w:color w:val="FF0000"/>
          <w:sz w:val="22"/>
          <w:szCs w:val="22"/>
        </w:rPr>
        <w:t>signature</w:t>
      </w:r>
    </w:p>
    <w:p w14:paraId="23629D65" w14:textId="77777777" w:rsidR="002141C5" w:rsidRPr="005A1AD8" w:rsidRDefault="002141C5" w:rsidP="007A7DA9">
      <w:pPr>
        <w:jc w:val="both"/>
        <w:rPr>
          <w:sz w:val="22"/>
          <w:szCs w:val="22"/>
        </w:rPr>
      </w:pPr>
    </w:p>
    <w:p w14:paraId="193CF220" w14:textId="77777777" w:rsidR="002141C5" w:rsidRPr="005A1AD8" w:rsidRDefault="007B29A6" w:rsidP="007A7DA9">
      <w:pPr>
        <w:jc w:val="both"/>
        <w:rPr>
          <w:color w:val="FF0000"/>
          <w:sz w:val="22"/>
          <w:szCs w:val="22"/>
        </w:rPr>
      </w:pPr>
      <w:r w:rsidRPr="005A1AD8">
        <w:rPr>
          <w:color w:val="FF0000"/>
          <w:sz w:val="22"/>
          <w:szCs w:val="22"/>
        </w:rPr>
        <w:t>Faculty Member</w:t>
      </w:r>
    </w:p>
    <w:p w14:paraId="52218593" w14:textId="77777777" w:rsidR="002141C5" w:rsidRPr="005A1AD8" w:rsidRDefault="007B29A6" w:rsidP="007A7DA9">
      <w:pPr>
        <w:jc w:val="both"/>
        <w:rPr>
          <w:color w:val="FF0000"/>
          <w:sz w:val="22"/>
          <w:szCs w:val="22"/>
        </w:rPr>
      </w:pPr>
      <w:r w:rsidRPr="005A1AD8">
        <w:rPr>
          <w:color w:val="FF0000"/>
          <w:sz w:val="22"/>
          <w:szCs w:val="22"/>
        </w:rPr>
        <w:t>Title</w:t>
      </w:r>
    </w:p>
    <w:p w14:paraId="6B0E2AF9" w14:textId="77777777" w:rsidR="002141C5" w:rsidRPr="005A1AD8" w:rsidRDefault="002141C5" w:rsidP="007A7DA9">
      <w:pPr>
        <w:jc w:val="both"/>
        <w:rPr>
          <w:sz w:val="22"/>
          <w:szCs w:val="22"/>
        </w:rPr>
      </w:pPr>
    </w:p>
    <w:p w14:paraId="48A5A63C" w14:textId="643BBD77" w:rsidR="002141C5" w:rsidRPr="005A1AD8" w:rsidRDefault="003240BA" w:rsidP="007A7DA9">
      <w:pPr>
        <w:jc w:val="both"/>
        <w:rPr>
          <w:sz w:val="22"/>
          <w:szCs w:val="22"/>
        </w:rPr>
      </w:pPr>
      <w:r>
        <w:rPr>
          <w:sz w:val="22"/>
          <w:szCs w:val="22"/>
        </w:rPr>
        <w:lastRenderedPageBreak/>
        <w:t>cc</w:t>
      </w:r>
      <w:r w:rsidR="002141C5" w:rsidRPr="005A1AD8">
        <w:rPr>
          <w:sz w:val="22"/>
          <w:szCs w:val="22"/>
        </w:rPr>
        <w:t>: Academic Appointments Manager</w:t>
      </w:r>
    </w:p>
    <w:sectPr w:rsidR="002141C5" w:rsidRPr="005A1AD8" w:rsidSect="007A7DA9">
      <w:pgSz w:w="12240" w:h="15840" w:code="1"/>
      <w:pgMar w:top="1440" w:right="1440" w:bottom="1440" w:left="1440" w:header="1440" w:footer="360"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C11BA" w14:textId="77777777" w:rsidR="006455B5" w:rsidRDefault="006455B5" w:rsidP="00F914C4">
      <w:r>
        <w:separator/>
      </w:r>
    </w:p>
  </w:endnote>
  <w:endnote w:type="continuationSeparator" w:id="0">
    <w:p w14:paraId="409DFAA7" w14:textId="77777777" w:rsidR="006455B5" w:rsidRDefault="006455B5" w:rsidP="00F9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8CD1A" w14:textId="77777777" w:rsidR="006455B5" w:rsidRDefault="006455B5" w:rsidP="00F914C4">
      <w:r>
        <w:separator/>
      </w:r>
    </w:p>
  </w:footnote>
  <w:footnote w:type="continuationSeparator" w:id="0">
    <w:p w14:paraId="07C162CA" w14:textId="77777777" w:rsidR="006455B5" w:rsidRDefault="006455B5" w:rsidP="00F91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F78AF"/>
    <w:multiLevelType w:val="hybridMultilevel"/>
    <w:tmpl w:val="33D26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E4C78"/>
    <w:multiLevelType w:val="hybridMultilevel"/>
    <w:tmpl w:val="72163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22D3A"/>
    <w:multiLevelType w:val="hybridMultilevel"/>
    <w:tmpl w:val="0192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61728"/>
    <w:multiLevelType w:val="hybridMultilevel"/>
    <w:tmpl w:val="01F8F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7648764">
    <w:abstractNumId w:val="1"/>
  </w:num>
  <w:num w:numId="2" w16cid:durableId="902178712">
    <w:abstractNumId w:val="3"/>
  </w:num>
  <w:num w:numId="3" w16cid:durableId="1533810729">
    <w:abstractNumId w:val="2"/>
  </w:num>
  <w:num w:numId="4" w16cid:durableId="594169981">
    <w:abstractNumId w:val="0"/>
  </w:num>
  <w:num w:numId="5" w16cid:durableId="580527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B2"/>
    <w:rsid w:val="00024679"/>
    <w:rsid w:val="00033502"/>
    <w:rsid w:val="00036047"/>
    <w:rsid w:val="0008522C"/>
    <w:rsid w:val="000C3117"/>
    <w:rsid w:val="000C58D4"/>
    <w:rsid w:val="000C7577"/>
    <w:rsid w:val="000F0E17"/>
    <w:rsid w:val="0010496F"/>
    <w:rsid w:val="00121875"/>
    <w:rsid w:val="00175C71"/>
    <w:rsid w:val="001B3D28"/>
    <w:rsid w:val="001B600B"/>
    <w:rsid w:val="001C5F81"/>
    <w:rsid w:val="002141C5"/>
    <w:rsid w:val="00214D55"/>
    <w:rsid w:val="00235A81"/>
    <w:rsid w:val="002408D4"/>
    <w:rsid w:val="0025711E"/>
    <w:rsid w:val="002B2258"/>
    <w:rsid w:val="002D068B"/>
    <w:rsid w:val="002F1605"/>
    <w:rsid w:val="00305728"/>
    <w:rsid w:val="003240BA"/>
    <w:rsid w:val="003332F8"/>
    <w:rsid w:val="00340992"/>
    <w:rsid w:val="00346F0E"/>
    <w:rsid w:val="00355455"/>
    <w:rsid w:val="00383C74"/>
    <w:rsid w:val="00385C4A"/>
    <w:rsid w:val="00392371"/>
    <w:rsid w:val="003C0130"/>
    <w:rsid w:val="003D5BF4"/>
    <w:rsid w:val="00400B8E"/>
    <w:rsid w:val="004058B0"/>
    <w:rsid w:val="00405F75"/>
    <w:rsid w:val="00416FA7"/>
    <w:rsid w:val="00417945"/>
    <w:rsid w:val="0044722C"/>
    <w:rsid w:val="00496E82"/>
    <w:rsid w:val="004A09E7"/>
    <w:rsid w:val="004A5492"/>
    <w:rsid w:val="004C2960"/>
    <w:rsid w:val="004D67A1"/>
    <w:rsid w:val="004F0D88"/>
    <w:rsid w:val="005061A9"/>
    <w:rsid w:val="00511916"/>
    <w:rsid w:val="005168FF"/>
    <w:rsid w:val="005213F2"/>
    <w:rsid w:val="005237FF"/>
    <w:rsid w:val="00530456"/>
    <w:rsid w:val="005312C7"/>
    <w:rsid w:val="00540767"/>
    <w:rsid w:val="00596247"/>
    <w:rsid w:val="005976C4"/>
    <w:rsid w:val="005A1AD8"/>
    <w:rsid w:val="005D62E9"/>
    <w:rsid w:val="005E1F49"/>
    <w:rsid w:val="00636BA7"/>
    <w:rsid w:val="006455B5"/>
    <w:rsid w:val="006840AC"/>
    <w:rsid w:val="006902B6"/>
    <w:rsid w:val="00694C0F"/>
    <w:rsid w:val="00695CD8"/>
    <w:rsid w:val="006A1991"/>
    <w:rsid w:val="006C693A"/>
    <w:rsid w:val="006D624D"/>
    <w:rsid w:val="006E6A71"/>
    <w:rsid w:val="006F02A7"/>
    <w:rsid w:val="00703BC3"/>
    <w:rsid w:val="00716A63"/>
    <w:rsid w:val="00727479"/>
    <w:rsid w:val="007479A2"/>
    <w:rsid w:val="00765C9F"/>
    <w:rsid w:val="00783407"/>
    <w:rsid w:val="00786418"/>
    <w:rsid w:val="0079077A"/>
    <w:rsid w:val="00795BC6"/>
    <w:rsid w:val="007A7DA9"/>
    <w:rsid w:val="007A7F7D"/>
    <w:rsid w:val="007B29A6"/>
    <w:rsid w:val="007C0862"/>
    <w:rsid w:val="007C6CB8"/>
    <w:rsid w:val="007D7581"/>
    <w:rsid w:val="007E0F7E"/>
    <w:rsid w:val="007F078B"/>
    <w:rsid w:val="0080581E"/>
    <w:rsid w:val="00816D5F"/>
    <w:rsid w:val="00826F09"/>
    <w:rsid w:val="00845811"/>
    <w:rsid w:val="00866B99"/>
    <w:rsid w:val="008C7CDE"/>
    <w:rsid w:val="008D0B14"/>
    <w:rsid w:val="008D2320"/>
    <w:rsid w:val="008E38AD"/>
    <w:rsid w:val="008E73BB"/>
    <w:rsid w:val="008E780A"/>
    <w:rsid w:val="008F038E"/>
    <w:rsid w:val="009140F3"/>
    <w:rsid w:val="00914E9B"/>
    <w:rsid w:val="00916358"/>
    <w:rsid w:val="009259C0"/>
    <w:rsid w:val="0093327C"/>
    <w:rsid w:val="00935D27"/>
    <w:rsid w:val="009410EF"/>
    <w:rsid w:val="00950FB2"/>
    <w:rsid w:val="00965FA3"/>
    <w:rsid w:val="00967AEA"/>
    <w:rsid w:val="009954C0"/>
    <w:rsid w:val="009D6DCC"/>
    <w:rsid w:val="009F057E"/>
    <w:rsid w:val="00A67C0B"/>
    <w:rsid w:val="00A707E2"/>
    <w:rsid w:val="00A76D7D"/>
    <w:rsid w:val="00AA040A"/>
    <w:rsid w:val="00AA1EDA"/>
    <w:rsid w:val="00AC5A52"/>
    <w:rsid w:val="00AC5F2C"/>
    <w:rsid w:val="00AE2197"/>
    <w:rsid w:val="00B03187"/>
    <w:rsid w:val="00B2501A"/>
    <w:rsid w:val="00B507BE"/>
    <w:rsid w:val="00B6107A"/>
    <w:rsid w:val="00B93F97"/>
    <w:rsid w:val="00B94BB2"/>
    <w:rsid w:val="00B969A1"/>
    <w:rsid w:val="00BB0450"/>
    <w:rsid w:val="00BB7CD5"/>
    <w:rsid w:val="00BF6067"/>
    <w:rsid w:val="00C00B7E"/>
    <w:rsid w:val="00C0566D"/>
    <w:rsid w:val="00C27D32"/>
    <w:rsid w:val="00C27E4D"/>
    <w:rsid w:val="00C35CD8"/>
    <w:rsid w:val="00C41CDE"/>
    <w:rsid w:val="00C43D4F"/>
    <w:rsid w:val="00C44328"/>
    <w:rsid w:val="00C67798"/>
    <w:rsid w:val="00CD407F"/>
    <w:rsid w:val="00CD7E87"/>
    <w:rsid w:val="00D107DD"/>
    <w:rsid w:val="00D36F3F"/>
    <w:rsid w:val="00D84DE9"/>
    <w:rsid w:val="00DA7184"/>
    <w:rsid w:val="00DA7817"/>
    <w:rsid w:val="00DC7EFD"/>
    <w:rsid w:val="00DD5F75"/>
    <w:rsid w:val="00DD6936"/>
    <w:rsid w:val="00DD7C2E"/>
    <w:rsid w:val="00DF5A80"/>
    <w:rsid w:val="00E0211A"/>
    <w:rsid w:val="00E0578B"/>
    <w:rsid w:val="00E5586C"/>
    <w:rsid w:val="00E63A3F"/>
    <w:rsid w:val="00E7264B"/>
    <w:rsid w:val="00E841AE"/>
    <w:rsid w:val="00EB529C"/>
    <w:rsid w:val="00EC5DEC"/>
    <w:rsid w:val="00EF5161"/>
    <w:rsid w:val="00EF577E"/>
    <w:rsid w:val="00F10C5D"/>
    <w:rsid w:val="00F14394"/>
    <w:rsid w:val="00F14892"/>
    <w:rsid w:val="00F16B21"/>
    <w:rsid w:val="00F31FD1"/>
    <w:rsid w:val="00F61BDE"/>
    <w:rsid w:val="00F62A8A"/>
    <w:rsid w:val="00F63B61"/>
    <w:rsid w:val="00F9025E"/>
    <w:rsid w:val="00F914C4"/>
    <w:rsid w:val="00FB30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B149"/>
  <w15:docId w15:val="{F349C52D-401B-4504-86A6-91546DC9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50FB2"/>
    <w:pPr>
      <w:keepNext/>
      <w:tabs>
        <w:tab w:val="left" w:pos="-1200"/>
        <w:tab w:val="left" w:pos="-600"/>
        <w:tab w:val="left" w:pos="0"/>
        <w:tab w:val="left" w:pos="720"/>
        <w:tab w:val="left" w:pos="1200"/>
        <w:tab w:val="left" w:pos="1680"/>
        <w:tab w:val="left" w:pos="2160"/>
        <w:tab w:val="left" w:pos="264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outlineLvl w:val="1"/>
    </w:pPr>
    <w:rPr>
      <w:rFonts w:ascii="Times" w:hAnsi="Times"/>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0FB2"/>
    <w:rPr>
      <w:rFonts w:ascii="Times" w:eastAsia="Times New Roman" w:hAnsi="Times" w:cs="Times New Roman"/>
      <w:b/>
      <w:spacing w:val="-2"/>
      <w:sz w:val="24"/>
      <w:szCs w:val="20"/>
    </w:rPr>
  </w:style>
  <w:style w:type="character" w:styleId="Hyperlink">
    <w:name w:val="Hyperlink"/>
    <w:basedOn w:val="DefaultParagraphFont"/>
    <w:uiPriority w:val="99"/>
    <w:unhideWhenUsed/>
    <w:rsid w:val="00C00B7E"/>
    <w:rPr>
      <w:color w:val="0000FF" w:themeColor="hyperlink"/>
      <w:u w:val="single"/>
    </w:rPr>
  </w:style>
  <w:style w:type="paragraph" w:styleId="ListParagraph">
    <w:name w:val="List Paragraph"/>
    <w:basedOn w:val="Normal"/>
    <w:uiPriority w:val="34"/>
    <w:qFormat/>
    <w:rsid w:val="007F078B"/>
    <w:pPr>
      <w:ind w:left="720"/>
      <w:contextualSpacing/>
    </w:pPr>
  </w:style>
  <w:style w:type="paragraph" w:styleId="Header">
    <w:name w:val="header"/>
    <w:basedOn w:val="Normal"/>
    <w:link w:val="HeaderChar"/>
    <w:uiPriority w:val="99"/>
    <w:unhideWhenUsed/>
    <w:rsid w:val="00F914C4"/>
    <w:pPr>
      <w:tabs>
        <w:tab w:val="center" w:pos="4680"/>
        <w:tab w:val="right" w:pos="9360"/>
      </w:tabs>
    </w:pPr>
  </w:style>
  <w:style w:type="character" w:customStyle="1" w:styleId="HeaderChar">
    <w:name w:val="Header Char"/>
    <w:basedOn w:val="DefaultParagraphFont"/>
    <w:link w:val="Header"/>
    <w:uiPriority w:val="99"/>
    <w:rsid w:val="00F914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14C4"/>
    <w:pPr>
      <w:tabs>
        <w:tab w:val="center" w:pos="4680"/>
        <w:tab w:val="right" w:pos="9360"/>
      </w:tabs>
    </w:pPr>
  </w:style>
  <w:style w:type="character" w:customStyle="1" w:styleId="FooterChar">
    <w:name w:val="Footer Char"/>
    <w:basedOn w:val="DefaultParagraphFont"/>
    <w:link w:val="Footer"/>
    <w:uiPriority w:val="99"/>
    <w:rsid w:val="00F914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77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798"/>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530456"/>
    <w:rPr>
      <w:color w:val="800080" w:themeColor="followedHyperlink"/>
      <w:u w:val="single"/>
    </w:rPr>
  </w:style>
  <w:style w:type="character" w:customStyle="1" w:styleId="UnresolvedMention1">
    <w:name w:val="Unresolved Mention1"/>
    <w:basedOn w:val="DefaultParagraphFont"/>
    <w:uiPriority w:val="99"/>
    <w:semiHidden/>
    <w:unhideWhenUsed/>
    <w:rsid w:val="008C7C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53540">
      <w:bodyDiv w:val="1"/>
      <w:marLeft w:val="0"/>
      <w:marRight w:val="0"/>
      <w:marTop w:val="0"/>
      <w:marBottom w:val="0"/>
      <w:divBdr>
        <w:top w:val="none" w:sz="0" w:space="0" w:color="auto"/>
        <w:left w:val="none" w:sz="0" w:space="0" w:color="auto"/>
        <w:bottom w:val="none" w:sz="0" w:space="0" w:color="auto"/>
        <w:right w:val="none" w:sz="0" w:space="0" w:color="auto"/>
      </w:divBdr>
    </w:div>
    <w:div w:id="743182003">
      <w:bodyDiv w:val="1"/>
      <w:marLeft w:val="0"/>
      <w:marRight w:val="0"/>
      <w:marTop w:val="0"/>
      <w:marBottom w:val="0"/>
      <w:divBdr>
        <w:top w:val="none" w:sz="0" w:space="0" w:color="auto"/>
        <w:left w:val="none" w:sz="0" w:space="0" w:color="auto"/>
        <w:bottom w:val="none" w:sz="0" w:space="0" w:color="auto"/>
        <w:right w:val="none" w:sz="0" w:space="0" w:color="auto"/>
      </w:divBdr>
    </w:div>
    <w:div w:id="864169607">
      <w:bodyDiv w:val="1"/>
      <w:marLeft w:val="0"/>
      <w:marRight w:val="0"/>
      <w:marTop w:val="0"/>
      <w:marBottom w:val="0"/>
      <w:divBdr>
        <w:top w:val="none" w:sz="0" w:space="0" w:color="auto"/>
        <w:left w:val="none" w:sz="0" w:space="0" w:color="auto"/>
        <w:bottom w:val="none" w:sz="0" w:space="0" w:color="auto"/>
        <w:right w:val="none" w:sz="0" w:space="0" w:color="auto"/>
      </w:divBdr>
    </w:div>
    <w:div w:id="991369991">
      <w:bodyDiv w:val="1"/>
      <w:marLeft w:val="0"/>
      <w:marRight w:val="0"/>
      <w:marTop w:val="0"/>
      <w:marBottom w:val="0"/>
      <w:divBdr>
        <w:top w:val="none" w:sz="0" w:space="0" w:color="auto"/>
        <w:left w:val="none" w:sz="0" w:space="0" w:color="auto"/>
        <w:bottom w:val="none" w:sz="0" w:space="0" w:color="auto"/>
        <w:right w:val="none" w:sz="0" w:space="0" w:color="auto"/>
      </w:divBdr>
    </w:div>
    <w:div w:id="1345546960">
      <w:bodyDiv w:val="1"/>
      <w:marLeft w:val="0"/>
      <w:marRight w:val="0"/>
      <w:marTop w:val="0"/>
      <w:marBottom w:val="0"/>
      <w:divBdr>
        <w:top w:val="none" w:sz="0" w:space="0" w:color="auto"/>
        <w:left w:val="none" w:sz="0" w:space="0" w:color="auto"/>
        <w:bottom w:val="none" w:sz="0" w:space="0" w:color="auto"/>
        <w:right w:val="none" w:sz="0" w:space="0" w:color="auto"/>
      </w:divBdr>
    </w:div>
    <w:div w:id="166377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as.harvard.edu/office-faculty-affairs/research-appointments/forms-appointees" TargetMode="External"/><Relationship Id="rId18" Type="http://schemas.openxmlformats.org/officeDocument/2006/relationships/hyperlink" Target="mailto:mataylor@seas.harvard.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arvard.edu/coronavirus/covid-19-vaccine-information/" TargetMode="External"/><Relationship Id="rId17" Type="http://schemas.openxmlformats.org/officeDocument/2006/relationships/hyperlink" Target="http://news.harvard.edu/gazette/harvard-events" TargetMode="External"/><Relationship Id="rId2" Type="http://schemas.openxmlformats.org/officeDocument/2006/relationships/customXml" Target="../customXml/item2.xml"/><Relationship Id="rId16" Type="http://schemas.openxmlformats.org/officeDocument/2006/relationships/hyperlink" Target="http://www.postdoc.harvard.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arvard.edu/coronavirus/covid-19-vaccine-information/" TargetMode="External"/><Relationship Id="rId5" Type="http://schemas.openxmlformats.org/officeDocument/2006/relationships/styles" Target="styles.xml"/><Relationship Id="rId15" Type="http://schemas.openxmlformats.org/officeDocument/2006/relationships/hyperlink" Target="http://academic-appointments.fas.harvard.edu/" TargetMode="External"/><Relationship Id="rId10" Type="http://schemas.openxmlformats.org/officeDocument/2006/relationships/hyperlink" Target="https://postdoc.fas.harvard.edu/harvard-benefits-eligible-postdocs?admin_panel=1"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as.harvard.edu/office-faculty-affairs/research-appointments/forms-appoint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2" ma:contentTypeDescription="Create a new document." ma:contentTypeScope="" ma:versionID="6e7d9afb071aa322a22fec4a4007153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bef8a56fd1969567a7f6f6de0d4d9b97"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53BCA2-998B-4109-8473-EB2565E115D6}">
  <ds:schemaRefs>
    <ds:schemaRef ds:uri="http://schemas.microsoft.com/office/2006/metadata/properties"/>
    <ds:schemaRef ds:uri="http://purl.org/dc/elements/1.1/"/>
    <ds:schemaRef ds:uri="0429522f-08aa-4eae-8c68-cd3dd2f3e999"/>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8151b01-8064-4370-a985-7d295294a4d2"/>
    <ds:schemaRef ds:uri="2c8d9946-22c1-4311-a1c7-d4fe1f650f27"/>
    <ds:schemaRef ds:uri="http://www.w3.org/XML/1998/namespace"/>
    <ds:schemaRef ds:uri="http://purl.org/dc/dcmitype/"/>
  </ds:schemaRefs>
</ds:datastoreItem>
</file>

<file path=customXml/itemProps2.xml><?xml version="1.0" encoding="utf-8"?>
<ds:datastoreItem xmlns:ds="http://schemas.openxmlformats.org/officeDocument/2006/customXml" ds:itemID="{25F984D2-48C1-4499-93F7-4E522E88EC60}">
  <ds:schemaRefs>
    <ds:schemaRef ds:uri="http://schemas.microsoft.com/sharepoint/v3/contenttype/forms"/>
  </ds:schemaRefs>
</ds:datastoreItem>
</file>

<file path=customXml/itemProps3.xml><?xml version="1.0" encoding="utf-8"?>
<ds:datastoreItem xmlns:ds="http://schemas.openxmlformats.org/officeDocument/2006/customXml" ds:itemID="{330B95B1-724D-4CDE-8C70-8A32766FA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Mora, Ricardo</cp:lastModifiedBy>
  <cp:revision>39</cp:revision>
  <cp:lastPrinted>2015-04-03T17:40:00Z</cp:lastPrinted>
  <dcterms:created xsi:type="dcterms:W3CDTF">2022-08-16T18:48:00Z</dcterms:created>
  <dcterms:modified xsi:type="dcterms:W3CDTF">2023-02-23T13:33:00Z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