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D85D" w14:textId="77777777" w:rsidR="008D1589" w:rsidRDefault="008D1589" w:rsidP="005B6079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7A7F7D">
        <w:rPr>
          <w:color w:val="FF0000"/>
          <w:sz w:val="22"/>
          <w:szCs w:val="22"/>
        </w:rPr>
        <w:t>Letter must be on faculty letterhead</w:t>
      </w:r>
    </w:p>
    <w:p w14:paraId="45A22C58" w14:textId="77777777" w:rsidR="008D1589" w:rsidRDefault="008D1589" w:rsidP="005B6079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798C0D86" w14:textId="77777777" w:rsidR="0082286F" w:rsidRDefault="0082286F" w:rsidP="005B607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D5871">
        <w:rPr>
          <w:color w:val="FF0000"/>
          <w:sz w:val="22"/>
          <w:szCs w:val="22"/>
        </w:rPr>
        <w:t>ADDRESS</w:t>
      </w:r>
    </w:p>
    <w:p w14:paraId="0CEFBA8E" w14:textId="77777777" w:rsidR="00D11F0B" w:rsidRPr="00ED5871" w:rsidRDefault="00D11F0B" w:rsidP="005B607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D48A36" w14:textId="77777777" w:rsidR="00D405C0" w:rsidRPr="00ED5871" w:rsidRDefault="00FC2709" w:rsidP="005B6079">
      <w:pPr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DATE</w:t>
      </w:r>
    </w:p>
    <w:p w14:paraId="6BC73565" w14:textId="77777777" w:rsidR="00D11F0B" w:rsidRDefault="00D11F0B" w:rsidP="005B6079">
      <w:pPr>
        <w:rPr>
          <w:sz w:val="22"/>
          <w:szCs w:val="22"/>
        </w:rPr>
      </w:pPr>
    </w:p>
    <w:p w14:paraId="54586697" w14:textId="77777777" w:rsidR="00D405C0" w:rsidRPr="00ED5871" w:rsidRDefault="0082286F" w:rsidP="005B6079">
      <w:pPr>
        <w:rPr>
          <w:sz w:val="22"/>
          <w:szCs w:val="22"/>
        </w:rPr>
      </w:pPr>
      <w:r w:rsidRPr="00ED5871">
        <w:rPr>
          <w:sz w:val="22"/>
          <w:szCs w:val="22"/>
        </w:rPr>
        <w:t>D</w:t>
      </w:r>
      <w:r w:rsidR="00D405C0" w:rsidRPr="00ED5871">
        <w:rPr>
          <w:sz w:val="22"/>
          <w:szCs w:val="22"/>
        </w:rPr>
        <w:t xml:space="preserve">ear </w:t>
      </w:r>
      <w:r w:rsidR="00FC2709" w:rsidRPr="00ED5871">
        <w:rPr>
          <w:color w:val="FF0000"/>
          <w:sz w:val="22"/>
          <w:szCs w:val="22"/>
        </w:rPr>
        <w:t>NAME</w:t>
      </w:r>
      <w:r w:rsidR="00D405C0" w:rsidRPr="00ED5871">
        <w:rPr>
          <w:sz w:val="22"/>
          <w:szCs w:val="22"/>
        </w:rPr>
        <w:t>,</w:t>
      </w:r>
    </w:p>
    <w:p w14:paraId="5E649548" w14:textId="77777777" w:rsidR="00D11F0B" w:rsidRDefault="00D11F0B" w:rsidP="005B6079">
      <w:pPr>
        <w:rPr>
          <w:sz w:val="22"/>
          <w:szCs w:val="22"/>
        </w:rPr>
      </w:pPr>
    </w:p>
    <w:p w14:paraId="53BFD09C" w14:textId="6F91441A" w:rsidR="00D11F0B" w:rsidRDefault="00D405C0" w:rsidP="005B6079">
      <w:pPr>
        <w:rPr>
          <w:sz w:val="22"/>
          <w:szCs w:val="22"/>
        </w:rPr>
      </w:pPr>
      <w:r w:rsidRPr="00ED5871">
        <w:rPr>
          <w:sz w:val="22"/>
          <w:szCs w:val="22"/>
        </w:rPr>
        <w:t xml:space="preserve">I am </w:t>
      </w:r>
      <w:r w:rsidR="00814F29">
        <w:rPr>
          <w:sz w:val="22"/>
          <w:szCs w:val="22"/>
        </w:rPr>
        <w:t xml:space="preserve">writing to confirm your reappointment as a </w:t>
      </w:r>
      <w:r w:rsidR="00814F29" w:rsidRPr="00814F29">
        <w:rPr>
          <w:color w:val="FF0000"/>
          <w:sz w:val="22"/>
          <w:szCs w:val="22"/>
        </w:rPr>
        <w:t>[Title]</w:t>
      </w:r>
      <w:r w:rsidR="00814F29">
        <w:rPr>
          <w:sz w:val="22"/>
          <w:szCs w:val="22"/>
        </w:rPr>
        <w:t xml:space="preserve"> in my group</w:t>
      </w:r>
      <w:r w:rsidR="002B71A9">
        <w:rPr>
          <w:sz w:val="22"/>
          <w:szCs w:val="22"/>
        </w:rPr>
        <w:t xml:space="preserve">. </w:t>
      </w:r>
      <w:r w:rsidR="00814F29">
        <w:rPr>
          <w:sz w:val="22"/>
          <w:szCs w:val="22"/>
        </w:rPr>
        <w:t xml:space="preserve">Your reappointment will be effective </w:t>
      </w:r>
      <w:r w:rsidR="00A500DB">
        <w:rPr>
          <w:sz w:val="22"/>
          <w:szCs w:val="22"/>
        </w:rPr>
        <w:t xml:space="preserve">from </w:t>
      </w:r>
      <w:proofErr w:type="gramStart"/>
      <w:r w:rsidR="00814F29" w:rsidRPr="00A500DB">
        <w:rPr>
          <w:color w:val="FF0000"/>
          <w:sz w:val="22"/>
          <w:szCs w:val="22"/>
        </w:rPr>
        <w:t>Start</w:t>
      </w:r>
      <w:proofErr w:type="gramEnd"/>
      <w:r w:rsidR="00814F29" w:rsidRPr="00A500DB">
        <w:rPr>
          <w:color w:val="FF0000"/>
          <w:sz w:val="22"/>
          <w:szCs w:val="22"/>
        </w:rPr>
        <w:t xml:space="preserve"> Date </w:t>
      </w:r>
      <w:r w:rsidR="00F2097A" w:rsidRPr="00F2097A">
        <w:rPr>
          <w:sz w:val="22"/>
          <w:szCs w:val="22"/>
        </w:rPr>
        <w:t>through</w:t>
      </w:r>
      <w:r w:rsidR="00814F29" w:rsidRPr="00A500DB">
        <w:rPr>
          <w:color w:val="FF0000"/>
          <w:sz w:val="22"/>
          <w:szCs w:val="22"/>
        </w:rPr>
        <w:t xml:space="preserve"> </w:t>
      </w:r>
      <w:proofErr w:type="gramStart"/>
      <w:r w:rsidR="00814F29" w:rsidRPr="00A500DB">
        <w:rPr>
          <w:color w:val="FF0000"/>
          <w:sz w:val="22"/>
          <w:szCs w:val="22"/>
        </w:rPr>
        <w:t>End</w:t>
      </w:r>
      <w:proofErr w:type="gramEnd"/>
      <w:r w:rsidR="00814F29" w:rsidRPr="00A500DB">
        <w:rPr>
          <w:color w:val="FF0000"/>
          <w:sz w:val="22"/>
          <w:szCs w:val="22"/>
        </w:rPr>
        <w:t xml:space="preserve"> </w:t>
      </w:r>
      <w:r w:rsidR="00A500DB" w:rsidRPr="00A500DB">
        <w:rPr>
          <w:color w:val="FF0000"/>
          <w:sz w:val="22"/>
          <w:szCs w:val="22"/>
        </w:rPr>
        <w:t>date</w:t>
      </w:r>
      <w:r w:rsidR="00597095">
        <w:rPr>
          <w:color w:val="FF0000"/>
          <w:sz w:val="22"/>
          <w:szCs w:val="22"/>
        </w:rPr>
        <w:t xml:space="preserve">. </w:t>
      </w:r>
      <w:r w:rsidR="00A500DB">
        <w:rPr>
          <w:sz w:val="22"/>
          <w:szCs w:val="22"/>
        </w:rPr>
        <w:t>Your appointment has the opportunity for renewal subject to mutual agreement, continued funding, and satisfactory performance.</w:t>
      </w:r>
      <w:r w:rsidR="006E4DD9">
        <w:rPr>
          <w:sz w:val="22"/>
          <w:szCs w:val="22"/>
        </w:rPr>
        <w:t xml:space="preserve"> You will continue to </w:t>
      </w:r>
      <w:r w:rsidR="006E4DD9" w:rsidRPr="007A7F7D">
        <w:rPr>
          <w:sz w:val="22"/>
          <w:szCs w:val="22"/>
        </w:rPr>
        <w:t>be under my direct supervision and will be expected to adhere to all Harvard University rules and requirements.</w:t>
      </w:r>
    </w:p>
    <w:p w14:paraId="2A23E0E0" w14:textId="77777777" w:rsidR="00B00AD2" w:rsidRDefault="00B00AD2" w:rsidP="005B6079">
      <w:pPr>
        <w:rPr>
          <w:sz w:val="22"/>
          <w:szCs w:val="22"/>
        </w:rPr>
      </w:pPr>
    </w:p>
    <w:p w14:paraId="0B02E9AD" w14:textId="0723BDCE" w:rsidR="00073F2C" w:rsidRPr="00EA67E3" w:rsidRDefault="00073F2C" w:rsidP="00D60E4F">
      <w:pPr>
        <w:rPr>
          <w:color w:val="FF0000"/>
          <w:sz w:val="22"/>
          <w:szCs w:val="22"/>
          <w:highlight w:val="yellow"/>
        </w:rPr>
      </w:pPr>
      <w:r w:rsidRPr="00EA67E3">
        <w:rPr>
          <w:color w:val="FF0000"/>
          <w:sz w:val="22"/>
          <w:szCs w:val="22"/>
          <w:highlight w:val="yellow"/>
        </w:rPr>
        <w:t xml:space="preserve">For </w:t>
      </w:r>
      <w:r w:rsidR="00223F3C" w:rsidRPr="00EA67E3">
        <w:rPr>
          <w:color w:val="FF0000"/>
          <w:sz w:val="22"/>
          <w:szCs w:val="22"/>
          <w:highlight w:val="yellow"/>
          <w:u w:val="single"/>
        </w:rPr>
        <w:t>salaried</w:t>
      </w:r>
      <w:r w:rsidR="00223F3C" w:rsidRPr="00EA67E3">
        <w:rPr>
          <w:color w:val="FF0000"/>
          <w:sz w:val="22"/>
          <w:szCs w:val="22"/>
          <w:highlight w:val="yellow"/>
        </w:rPr>
        <w:t xml:space="preserve"> Postdocs, </w:t>
      </w:r>
      <w:r w:rsidR="00223F3C" w:rsidRPr="00EA67E3">
        <w:rPr>
          <w:color w:val="FF0000"/>
          <w:sz w:val="22"/>
          <w:szCs w:val="22"/>
          <w:highlight w:val="yellow"/>
          <w:u w:val="single"/>
        </w:rPr>
        <w:t>salaried</w:t>
      </w:r>
      <w:r w:rsidR="00223F3C" w:rsidRPr="00EA67E3">
        <w:rPr>
          <w:color w:val="FF0000"/>
          <w:sz w:val="22"/>
          <w:szCs w:val="22"/>
          <w:highlight w:val="yellow"/>
        </w:rPr>
        <w:t xml:space="preserve"> Fellows, Research Associates</w:t>
      </w:r>
      <w:r w:rsidR="004768E6" w:rsidRPr="00EA67E3">
        <w:rPr>
          <w:color w:val="FF0000"/>
          <w:sz w:val="22"/>
          <w:szCs w:val="22"/>
          <w:highlight w:val="yellow"/>
        </w:rPr>
        <w:t xml:space="preserve"> and Research Scientists only:</w:t>
      </w:r>
    </w:p>
    <w:p w14:paraId="3C97CCB3" w14:textId="47672329" w:rsidR="00D60E4F" w:rsidRDefault="00B00AD2" w:rsidP="00D60E4F">
      <w:pPr>
        <w:rPr>
          <w:sz w:val="22"/>
          <w:szCs w:val="22"/>
          <w:lang w:val="en"/>
        </w:rPr>
      </w:pPr>
      <w:r w:rsidRPr="00EA67E3">
        <w:rPr>
          <w:sz w:val="22"/>
          <w:szCs w:val="22"/>
          <w:highlight w:val="yellow"/>
        </w:rPr>
        <w:t xml:space="preserve">With this appointment, you are represented by the Harvard Academic Workers (HAW) - UAW for purposes of collective bargaining and matters affecting your compensation and working conditions. </w:t>
      </w:r>
      <w:r w:rsidR="00D60E4F" w:rsidRPr="00EA67E3">
        <w:rPr>
          <w:sz w:val="22"/>
          <w:szCs w:val="22"/>
          <w:highlight w:val="yellow"/>
        </w:rPr>
        <w:t xml:space="preserve">You will receive an annual salary of </w:t>
      </w:r>
      <w:r w:rsidR="00D60E4F" w:rsidRPr="00EA67E3">
        <w:rPr>
          <w:color w:val="FF0000"/>
          <w:sz w:val="22"/>
          <w:szCs w:val="22"/>
          <w:highlight w:val="yellow"/>
        </w:rPr>
        <w:t>$[SALARY]</w:t>
      </w:r>
      <w:r w:rsidR="00B44F06">
        <w:rPr>
          <w:sz w:val="22"/>
          <w:szCs w:val="22"/>
          <w:highlight w:val="yellow"/>
        </w:rPr>
        <w:t xml:space="preserve"> paid to you in equal installments bi-weekly. </w:t>
      </w:r>
      <w:r w:rsidR="00D60E4F" w:rsidRPr="00EA67E3">
        <w:rPr>
          <w:sz w:val="22"/>
          <w:szCs w:val="22"/>
          <w:highlight w:val="yellow"/>
          <w:lang w:val="en"/>
        </w:rPr>
        <w:t>However, the University and the HAW-UAW are presently in negotiations for salary increases for academic year 2025-2026. As a result of those negotiations, and following the conclusion of those negotiations, your salary may increase for academic year 2025-2026.</w:t>
      </w:r>
      <w:r w:rsidR="00D60E4F" w:rsidRPr="00073F2C">
        <w:rPr>
          <w:sz w:val="22"/>
          <w:szCs w:val="22"/>
          <w:lang w:val="en"/>
        </w:rPr>
        <w:t xml:space="preserve"> </w:t>
      </w:r>
    </w:p>
    <w:p w14:paraId="37255FA3" w14:textId="77777777" w:rsidR="0052150B" w:rsidRDefault="0052150B" w:rsidP="00D60E4F">
      <w:pPr>
        <w:rPr>
          <w:sz w:val="22"/>
          <w:szCs w:val="22"/>
          <w:lang w:val="en"/>
        </w:rPr>
      </w:pPr>
    </w:p>
    <w:p w14:paraId="12BB4440" w14:textId="77777777" w:rsidR="00860513" w:rsidRDefault="00860513" w:rsidP="00D60E4F">
      <w:pPr>
        <w:rPr>
          <w:sz w:val="22"/>
          <w:szCs w:val="22"/>
          <w:lang w:val="en"/>
        </w:rPr>
      </w:pPr>
    </w:p>
    <w:p w14:paraId="2B887847" w14:textId="3956AED3" w:rsidR="00E664F4" w:rsidRPr="00833CF3" w:rsidRDefault="00E664F4" w:rsidP="00D60E4F">
      <w:pPr>
        <w:rPr>
          <w:b/>
          <w:bCs/>
          <w:color w:val="FF0000"/>
          <w:sz w:val="22"/>
          <w:szCs w:val="22"/>
          <w:lang w:val="en"/>
        </w:rPr>
      </w:pPr>
      <w:r w:rsidRPr="00833CF3">
        <w:rPr>
          <w:b/>
          <w:bCs/>
          <w:color w:val="FF0000"/>
          <w:sz w:val="22"/>
          <w:szCs w:val="22"/>
          <w:lang w:val="en"/>
        </w:rPr>
        <w:t>OR</w:t>
      </w:r>
    </w:p>
    <w:p w14:paraId="6498296E" w14:textId="77777777" w:rsidR="00E664F4" w:rsidRDefault="00E664F4" w:rsidP="00D60E4F">
      <w:pPr>
        <w:rPr>
          <w:sz w:val="22"/>
          <w:szCs w:val="22"/>
          <w:lang w:val="en"/>
        </w:rPr>
      </w:pPr>
    </w:p>
    <w:p w14:paraId="71CDAA82" w14:textId="770B86A5" w:rsidR="00860513" w:rsidRPr="008F4A32" w:rsidRDefault="00860513" w:rsidP="00D60E4F">
      <w:pPr>
        <w:rPr>
          <w:color w:val="FF0000"/>
          <w:sz w:val="22"/>
          <w:szCs w:val="22"/>
          <w:highlight w:val="yellow"/>
          <w:lang w:val="en"/>
        </w:rPr>
      </w:pPr>
      <w:r w:rsidRPr="008F4A32">
        <w:rPr>
          <w:color w:val="FF0000"/>
          <w:sz w:val="22"/>
          <w:szCs w:val="22"/>
          <w:highlight w:val="yellow"/>
          <w:lang w:val="en"/>
        </w:rPr>
        <w:t xml:space="preserve">For </w:t>
      </w:r>
      <w:r w:rsidR="0095632D" w:rsidRPr="008F4A32">
        <w:rPr>
          <w:color w:val="FF0000"/>
          <w:sz w:val="22"/>
          <w:szCs w:val="22"/>
          <w:highlight w:val="yellow"/>
          <w:lang w:val="en"/>
        </w:rPr>
        <w:t>any other paid appointments:</w:t>
      </w:r>
    </w:p>
    <w:p w14:paraId="0323FECC" w14:textId="3C63EE09" w:rsidR="0095632D" w:rsidRPr="00073F2C" w:rsidRDefault="0095632D" w:rsidP="00D60E4F">
      <w:pPr>
        <w:rPr>
          <w:sz w:val="22"/>
          <w:szCs w:val="22"/>
          <w:lang w:val="en"/>
        </w:rPr>
      </w:pPr>
      <w:r w:rsidRPr="008F4A32">
        <w:rPr>
          <w:sz w:val="22"/>
          <w:szCs w:val="22"/>
          <w:highlight w:val="yellow"/>
          <w:lang w:val="en"/>
        </w:rPr>
        <w:t xml:space="preserve">This reappointment will be at the annual </w:t>
      </w:r>
      <w:r w:rsidR="00791DF9" w:rsidRPr="008F4A32">
        <w:rPr>
          <w:color w:val="FF0000"/>
          <w:sz w:val="22"/>
          <w:szCs w:val="22"/>
          <w:highlight w:val="yellow"/>
          <w:lang w:val="en"/>
        </w:rPr>
        <w:t xml:space="preserve">salary / stipend </w:t>
      </w:r>
      <w:r w:rsidR="00791DF9" w:rsidRPr="008F4A32">
        <w:rPr>
          <w:sz w:val="22"/>
          <w:szCs w:val="22"/>
          <w:highlight w:val="yellow"/>
          <w:lang w:val="en"/>
        </w:rPr>
        <w:t>of $</w:t>
      </w:r>
      <w:r w:rsidR="00791DF9" w:rsidRPr="008F4A32">
        <w:rPr>
          <w:color w:val="FF0000"/>
          <w:sz w:val="22"/>
          <w:szCs w:val="22"/>
          <w:highlight w:val="yellow"/>
          <w:lang w:val="en"/>
        </w:rPr>
        <w:t>amount</w:t>
      </w:r>
      <w:r w:rsidR="008F4A32" w:rsidRPr="008F4A32">
        <w:rPr>
          <w:sz w:val="22"/>
          <w:szCs w:val="22"/>
          <w:highlight w:val="yellow"/>
          <w:lang w:val="en"/>
        </w:rPr>
        <w:t xml:space="preserve"> paid to you in equal installments bi-weekly.</w:t>
      </w:r>
      <w:r w:rsidR="008F4A32">
        <w:rPr>
          <w:sz w:val="22"/>
          <w:szCs w:val="22"/>
          <w:lang w:val="en"/>
        </w:rPr>
        <w:t xml:space="preserve"> </w:t>
      </w:r>
    </w:p>
    <w:p w14:paraId="00B2C844" w14:textId="2694C173" w:rsidR="00D11F0B" w:rsidRDefault="00D11F0B" w:rsidP="005B6079">
      <w:pPr>
        <w:rPr>
          <w:sz w:val="22"/>
          <w:szCs w:val="22"/>
        </w:rPr>
      </w:pPr>
    </w:p>
    <w:p w14:paraId="65B99924" w14:textId="77777777" w:rsidR="00FF228C" w:rsidRDefault="00B57752" w:rsidP="005B6079">
      <w:pPr>
        <w:rPr>
          <w:sz w:val="22"/>
          <w:szCs w:val="22"/>
        </w:rPr>
      </w:pPr>
      <w:r w:rsidRPr="00ED5871">
        <w:rPr>
          <w:sz w:val="22"/>
          <w:szCs w:val="22"/>
        </w:rPr>
        <w:t>You</w:t>
      </w:r>
      <w:r w:rsidR="00D405C0"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 xml:space="preserve">will </w:t>
      </w:r>
      <w:r w:rsidR="002B71A9">
        <w:rPr>
          <w:sz w:val="22"/>
          <w:szCs w:val="22"/>
        </w:rPr>
        <w:t xml:space="preserve">continue to </w:t>
      </w:r>
      <w:r w:rsidR="00D405C0" w:rsidRPr="00ED5871">
        <w:rPr>
          <w:sz w:val="22"/>
          <w:szCs w:val="22"/>
        </w:rPr>
        <w:t xml:space="preserve">work on </w:t>
      </w:r>
      <w:r w:rsidR="00FC2709" w:rsidRPr="00ED5871">
        <w:rPr>
          <w:color w:val="FF0000"/>
          <w:sz w:val="22"/>
          <w:szCs w:val="22"/>
        </w:rPr>
        <w:t>TOPIC(S) OF RESEARCH</w:t>
      </w:r>
      <w:r w:rsidR="002B71A9">
        <w:rPr>
          <w:color w:val="FF0000"/>
          <w:sz w:val="22"/>
          <w:szCs w:val="22"/>
        </w:rPr>
        <w:t xml:space="preserve"> – please detail</w:t>
      </w:r>
      <w:r w:rsidR="009F7E2A">
        <w:rPr>
          <w:color w:val="FF0000"/>
          <w:sz w:val="22"/>
          <w:szCs w:val="22"/>
        </w:rPr>
        <w:t xml:space="preserve"> in a short paragraph</w:t>
      </w:r>
      <w:r w:rsidR="002B71A9">
        <w:rPr>
          <w:color w:val="FF0000"/>
          <w:sz w:val="22"/>
          <w:szCs w:val="22"/>
        </w:rPr>
        <w:t xml:space="preserve"> the </w:t>
      </w:r>
      <w:r w:rsidR="002B71A9" w:rsidRPr="00F21690">
        <w:rPr>
          <w:color w:val="FF0000"/>
          <w:sz w:val="22"/>
          <w:szCs w:val="22"/>
        </w:rPr>
        <w:t>topics and scope of research and reference relevant grant projects as applicable</w:t>
      </w:r>
      <w:r w:rsidR="00D405C0" w:rsidRPr="00F21690">
        <w:rPr>
          <w:sz w:val="22"/>
          <w:szCs w:val="22"/>
        </w:rPr>
        <w:t>.</w:t>
      </w:r>
    </w:p>
    <w:p w14:paraId="5C84F9B4" w14:textId="77777777" w:rsidR="00A67F2C" w:rsidRDefault="00A67F2C" w:rsidP="005B6079">
      <w:pPr>
        <w:rPr>
          <w:sz w:val="22"/>
          <w:szCs w:val="22"/>
        </w:rPr>
      </w:pPr>
    </w:p>
    <w:p w14:paraId="70EC261D" w14:textId="77777777" w:rsidR="00A67F2C" w:rsidRPr="00A67F2C" w:rsidRDefault="00A67F2C" w:rsidP="00A67F2C">
      <w:pPr>
        <w:rPr>
          <w:sz w:val="22"/>
          <w:szCs w:val="22"/>
        </w:rPr>
      </w:pPr>
      <w:r w:rsidRPr="00A67F2C">
        <w:rPr>
          <w:sz w:val="22"/>
          <w:szCs w:val="22"/>
        </w:rPr>
        <w:t xml:space="preserve">Due to the importance of in-person mentoring with their faculty sponsor and having the opportunity to interact with colleagues and researchers within their department, it is expected that SEAS researchers </w:t>
      </w:r>
      <w:proofErr w:type="gramStart"/>
      <w:r w:rsidRPr="00A67F2C">
        <w:rPr>
          <w:sz w:val="22"/>
          <w:szCs w:val="22"/>
        </w:rPr>
        <w:t>work</w:t>
      </w:r>
      <w:proofErr w:type="gramEnd"/>
      <w:r w:rsidRPr="00A67F2C">
        <w:rPr>
          <w:sz w:val="22"/>
          <w:szCs w:val="22"/>
        </w:rPr>
        <w:t xml:space="preserve"> on campus.</w:t>
      </w:r>
    </w:p>
    <w:p w14:paraId="1C34DC03" w14:textId="77777777" w:rsidR="00FF228C" w:rsidRPr="00F21690" w:rsidRDefault="00FF228C" w:rsidP="005B6079">
      <w:pPr>
        <w:rPr>
          <w:sz w:val="22"/>
          <w:szCs w:val="22"/>
        </w:rPr>
      </w:pPr>
    </w:p>
    <w:p w14:paraId="32E92D8A" w14:textId="77777777" w:rsidR="00F21690" w:rsidRPr="00F2097A" w:rsidRDefault="00F21690" w:rsidP="005B6079">
      <w:pPr>
        <w:rPr>
          <w:sz w:val="22"/>
          <w:szCs w:val="22"/>
        </w:rPr>
      </w:pPr>
      <w:r w:rsidRPr="00F2097A">
        <w:rPr>
          <w:sz w:val="22"/>
          <w:szCs w:val="22"/>
        </w:rPr>
        <w:t>Prior to your next renewal date, I look forward to discussing your achievements and progress and to setting objectives for the following year.</w:t>
      </w:r>
    </w:p>
    <w:p w14:paraId="3684E7CB" w14:textId="77777777" w:rsidR="00D11F0B" w:rsidRPr="00F21690" w:rsidRDefault="00D11F0B" w:rsidP="005B6079">
      <w:pPr>
        <w:rPr>
          <w:color w:val="FF0000"/>
          <w:sz w:val="22"/>
          <w:szCs w:val="22"/>
        </w:rPr>
      </w:pPr>
    </w:p>
    <w:p w14:paraId="23BD165D" w14:textId="1476115C" w:rsidR="00F2097A" w:rsidRDefault="00F2097A" w:rsidP="005B6079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For</w:t>
      </w:r>
      <w:r w:rsidR="006E4DD9" w:rsidRPr="00F21690">
        <w:rPr>
          <w:color w:val="FF0000"/>
          <w:sz w:val="22"/>
          <w:szCs w:val="22"/>
        </w:rPr>
        <w:t xml:space="preserve"> paid </w:t>
      </w:r>
      <w:r w:rsidR="001733AF">
        <w:rPr>
          <w:color w:val="FF0000"/>
          <w:sz w:val="22"/>
          <w:szCs w:val="22"/>
        </w:rPr>
        <w:t xml:space="preserve">appointees </w:t>
      </w:r>
      <w:r w:rsidR="009F7E2A" w:rsidRPr="00F21690">
        <w:rPr>
          <w:color w:val="FF0000"/>
          <w:sz w:val="22"/>
          <w:szCs w:val="22"/>
        </w:rPr>
        <w:t>only</w:t>
      </w:r>
      <w:r>
        <w:rPr>
          <w:color w:val="FF0000"/>
          <w:sz w:val="22"/>
          <w:szCs w:val="22"/>
        </w:rPr>
        <w:t>:</w:t>
      </w:r>
    </w:p>
    <w:p w14:paraId="61D49A6D" w14:textId="565A9BEE" w:rsidR="00217D75" w:rsidRPr="00217D75" w:rsidRDefault="006E4DD9" w:rsidP="00217D75">
      <w:pPr>
        <w:rPr>
          <w:sz w:val="22"/>
          <w:szCs w:val="22"/>
        </w:rPr>
      </w:pPr>
      <w:r w:rsidRPr="00F21690">
        <w:rPr>
          <w:sz w:val="22"/>
          <w:szCs w:val="22"/>
        </w:rPr>
        <w:t>You</w:t>
      </w:r>
      <w:r>
        <w:rPr>
          <w:sz w:val="22"/>
          <w:szCs w:val="22"/>
        </w:rPr>
        <w:t xml:space="preserve"> will continue to earn vacation time at the rate of 1.67 days per month. In accordance with FAS/SEAS policies, unused vacation time does not roll forward into subsequent appointment years. Nor is unused vacation time paid out when you leave Harvard. </w:t>
      </w:r>
      <w:r w:rsidR="00ED5871" w:rsidRPr="00ED5871">
        <w:rPr>
          <w:sz w:val="22"/>
          <w:szCs w:val="22"/>
        </w:rPr>
        <w:t>Please discuss your vacation and holiday plans with me in advance.</w:t>
      </w:r>
      <w:r w:rsidR="00217D75">
        <w:rPr>
          <w:sz w:val="22"/>
          <w:szCs w:val="22"/>
        </w:rPr>
        <w:t xml:space="preserve"> </w:t>
      </w:r>
      <w:hyperlink r:id="rId11" w:tooltip="https://postdoc.fas.harvard.edu/administrative-considerations" w:history="1">
        <w:r w:rsidR="00217D75" w:rsidRPr="00217D75">
          <w:rPr>
            <w:rStyle w:val="Hyperlink"/>
            <w:sz w:val="22"/>
            <w:szCs w:val="22"/>
          </w:rPr>
          <w:t>Please visit this website</w:t>
        </w:r>
      </w:hyperlink>
      <w:r w:rsidR="00217D75" w:rsidRPr="00217D75">
        <w:rPr>
          <w:sz w:val="22"/>
          <w:szCs w:val="22"/>
        </w:rPr>
        <w:t> for more information on paid time off policies</w:t>
      </w:r>
      <w:r w:rsidR="00D52901">
        <w:rPr>
          <w:sz w:val="22"/>
          <w:szCs w:val="22"/>
        </w:rPr>
        <w:t>.</w:t>
      </w:r>
    </w:p>
    <w:p w14:paraId="7BE3AAE9" w14:textId="77777777" w:rsidR="00D11F0B" w:rsidRDefault="00D11F0B" w:rsidP="005B6079">
      <w:pPr>
        <w:rPr>
          <w:sz w:val="22"/>
          <w:szCs w:val="22"/>
        </w:rPr>
      </w:pPr>
    </w:p>
    <w:p w14:paraId="6820B78F" w14:textId="77777777" w:rsidR="006E4DD9" w:rsidRDefault="006E4DD9" w:rsidP="005B6079">
      <w:pPr>
        <w:rPr>
          <w:sz w:val="22"/>
          <w:szCs w:val="22"/>
        </w:rPr>
      </w:pPr>
      <w:r w:rsidRPr="00F91607">
        <w:rPr>
          <w:color w:val="FF0000"/>
          <w:sz w:val="22"/>
          <w:szCs w:val="22"/>
        </w:rPr>
        <w:t xml:space="preserve">International scholars only: </w:t>
      </w:r>
      <w:r>
        <w:rPr>
          <w:sz w:val="22"/>
          <w:szCs w:val="22"/>
        </w:rPr>
        <w:t>Your Academic Appointments Manager will be in touch with you regarding extending your vis</w:t>
      </w:r>
      <w:r w:rsidR="00F2097A">
        <w:rPr>
          <w:sz w:val="22"/>
          <w:szCs w:val="22"/>
        </w:rPr>
        <w:t>a authorization, if applicable.</w:t>
      </w:r>
    </w:p>
    <w:p w14:paraId="4A2EE029" w14:textId="77777777" w:rsidR="00D11F0B" w:rsidRDefault="00D11F0B" w:rsidP="005B6079">
      <w:pPr>
        <w:rPr>
          <w:sz w:val="22"/>
          <w:szCs w:val="22"/>
        </w:rPr>
      </w:pPr>
    </w:p>
    <w:p w14:paraId="035A5E5D" w14:textId="77777777" w:rsidR="00D405C0" w:rsidRPr="00ED5871" w:rsidRDefault="006E4DD9" w:rsidP="005B607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If you decide to leave your position before </w:t>
      </w:r>
      <w:r w:rsidRPr="00D61642">
        <w:rPr>
          <w:color w:val="FF0000"/>
          <w:sz w:val="22"/>
          <w:szCs w:val="22"/>
        </w:rPr>
        <w:t>End Date</w:t>
      </w:r>
      <w:r>
        <w:rPr>
          <w:sz w:val="22"/>
          <w:szCs w:val="22"/>
        </w:rPr>
        <w:t xml:space="preserve">, please inform me so we can work together on your transition. </w:t>
      </w:r>
      <w:r w:rsidR="00D405C0" w:rsidRPr="00ED5871">
        <w:rPr>
          <w:sz w:val="22"/>
          <w:szCs w:val="22"/>
        </w:rPr>
        <w:t>Please le</w:t>
      </w:r>
      <w:r w:rsidR="002B71A9">
        <w:rPr>
          <w:sz w:val="22"/>
          <w:szCs w:val="22"/>
        </w:rPr>
        <w:t>t me know if you have any questions about this</w:t>
      </w:r>
      <w:r w:rsidR="00F01261">
        <w:rPr>
          <w:sz w:val="22"/>
          <w:szCs w:val="22"/>
        </w:rPr>
        <w:t xml:space="preserve"> position</w:t>
      </w:r>
      <w:r w:rsidR="00D405C0" w:rsidRPr="00ED5871">
        <w:rPr>
          <w:sz w:val="22"/>
          <w:szCs w:val="22"/>
        </w:rPr>
        <w:t>. I very much look forward to continu</w:t>
      </w:r>
      <w:r w:rsidR="00FC2709" w:rsidRPr="00ED5871">
        <w:rPr>
          <w:sz w:val="22"/>
          <w:szCs w:val="22"/>
        </w:rPr>
        <w:t xml:space="preserve">ing to </w:t>
      </w:r>
      <w:r w:rsidR="00D405C0" w:rsidRPr="00ED5871">
        <w:rPr>
          <w:sz w:val="22"/>
          <w:szCs w:val="22"/>
        </w:rPr>
        <w:t>work with you.</w:t>
      </w:r>
    </w:p>
    <w:p w14:paraId="3CE2C49E" w14:textId="77777777" w:rsidR="00D11F0B" w:rsidRDefault="00D11F0B" w:rsidP="005B6079">
      <w:pPr>
        <w:jc w:val="both"/>
        <w:rPr>
          <w:sz w:val="22"/>
          <w:szCs w:val="22"/>
        </w:rPr>
      </w:pPr>
    </w:p>
    <w:p w14:paraId="629DA907" w14:textId="77777777" w:rsidR="0082286F" w:rsidRPr="00ED5871" w:rsidRDefault="0082286F" w:rsidP="005B6079">
      <w:pPr>
        <w:jc w:val="both"/>
        <w:rPr>
          <w:sz w:val="22"/>
          <w:szCs w:val="22"/>
        </w:rPr>
      </w:pPr>
      <w:r w:rsidRPr="00ED5871">
        <w:rPr>
          <w:sz w:val="22"/>
          <w:szCs w:val="22"/>
        </w:rPr>
        <w:t>Sincerely yours,</w:t>
      </w:r>
    </w:p>
    <w:p w14:paraId="556A6442" w14:textId="77777777" w:rsidR="00D11F0B" w:rsidRDefault="00D11F0B" w:rsidP="005B6079">
      <w:pPr>
        <w:jc w:val="both"/>
        <w:rPr>
          <w:sz w:val="22"/>
          <w:szCs w:val="22"/>
        </w:rPr>
      </w:pPr>
    </w:p>
    <w:p w14:paraId="6D951556" w14:textId="77777777" w:rsidR="0082286F" w:rsidRPr="00ED5871" w:rsidRDefault="0082286F" w:rsidP="005B6079">
      <w:pPr>
        <w:jc w:val="both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signature</w:t>
      </w:r>
    </w:p>
    <w:p w14:paraId="0B606A86" w14:textId="77777777" w:rsidR="00D11F0B" w:rsidRDefault="00D11F0B" w:rsidP="005B6079">
      <w:pPr>
        <w:jc w:val="both"/>
        <w:rPr>
          <w:color w:val="FF0000"/>
          <w:sz w:val="22"/>
          <w:szCs w:val="22"/>
        </w:rPr>
      </w:pPr>
    </w:p>
    <w:p w14:paraId="0CE347E9" w14:textId="77777777" w:rsidR="0082286F" w:rsidRPr="00ED5871" w:rsidRDefault="0082286F" w:rsidP="005B6079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Faculty Member</w:t>
      </w:r>
    </w:p>
    <w:p w14:paraId="064A7616" w14:textId="77777777" w:rsidR="0082286F" w:rsidRPr="00ED5871" w:rsidRDefault="0082286F" w:rsidP="005B6079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Title</w:t>
      </w:r>
    </w:p>
    <w:p w14:paraId="71A0E58F" w14:textId="77777777" w:rsidR="00D11F0B" w:rsidRDefault="00D11F0B" w:rsidP="005B6079">
      <w:pPr>
        <w:jc w:val="both"/>
        <w:rPr>
          <w:sz w:val="22"/>
          <w:szCs w:val="22"/>
        </w:rPr>
      </w:pPr>
    </w:p>
    <w:p w14:paraId="47085300" w14:textId="77777777" w:rsidR="00CA1384" w:rsidRDefault="00CA1384" w:rsidP="005B6079">
      <w:pPr>
        <w:jc w:val="both"/>
        <w:rPr>
          <w:sz w:val="22"/>
          <w:szCs w:val="22"/>
        </w:rPr>
      </w:pPr>
    </w:p>
    <w:p w14:paraId="4493884C" w14:textId="77777777" w:rsidR="000521B0" w:rsidRPr="00ED5871" w:rsidRDefault="004D66FB" w:rsidP="005B6079">
      <w:pPr>
        <w:jc w:val="both"/>
        <w:rPr>
          <w:sz w:val="22"/>
          <w:szCs w:val="22"/>
        </w:rPr>
      </w:pPr>
      <w:r>
        <w:rPr>
          <w:sz w:val="22"/>
          <w:szCs w:val="22"/>
        </w:rPr>
        <w:t>cc</w:t>
      </w:r>
      <w:r w:rsidR="0082286F" w:rsidRPr="00ED5871">
        <w:rPr>
          <w:sz w:val="22"/>
          <w:szCs w:val="22"/>
        </w:rPr>
        <w:t>: Academic Appointments Manager</w:t>
      </w:r>
    </w:p>
    <w:sectPr w:rsidR="000521B0" w:rsidRPr="00ED5871" w:rsidSect="0082286F">
      <w:headerReference w:type="default" r:id="rId12"/>
      <w:pgSz w:w="12240" w:h="15840"/>
      <w:pgMar w:top="1440" w:right="1440" w:bottom="1440" w:left="1620" w:header="144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259B" w14:textId="77777777" w:rsidR="002A73AA" w:rsidRDefault="002A73AA" w:rsidP="002944F2">
      <w:r>
        <w:separator/>
      </w:r>
    </w:p>
  </w:endnote>
  <w:endnote w:type="continuationSeparator" w:id="0">
    <w:p w14:paraId="71470537" w14:textId="77777777" w:rsidR="002A73AA" w:rsidRDefault="002A73AA" w:rsidP="002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00F5" w14:textId="77777777" w:rsidR="002A73AA" w:rsidRDefault="002A73AA" w:rsidP="002944F2">
      <w:r>
        <w:separator/>
      </w:r>
    </w:p>
  </w:footnote>
  <w:footnote w:type="continuationSeparator" w:id="0">
    <w:p w14:paraId="2AEF6F7A" w14:textId="77777777" w:rsidR="002A73AA" w:rsidRDefault="002A73AA" w:rsidP="0029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A4FA" w14:textId="77777777" w:rsidR="0082286F" w:rsidRPr="0049007A" w:rsidRDefault="004D66FB" w:rsidP="0082286F">
    <w:pPr>
      <w:pStyle w:val="Header"/>
      <w:rPr>
        <w:color w:val="FF0000"/>
        <w:sz w:val="22"/>
        <w:szCs w:val="22"/>
      </w:rPr>
    </w:pPr>
    <w:r>
      <w:rPr>
        <w:color w:val="FF0000"/>
        <w:sz w:val="22"/>
        <w:szCs w:val="22"/>
      </w:rPr>
      <w:tab/>
    </w:r>
    <w:r>
      <w:rPr>
        <w:color w:val="FF0000"/>
        <w:sz w:val="22"/>
        <w:szCs w:val="22"/>
      </w:rPr>
      <w:tab/>
    </w:r>
  </w:p>
  <w:p w14:paraId="355DD3E0" w14:textId="77777777" w:rsidR="0082286F" w:rsidRDefault="00822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ECB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44F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4E8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A9A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D436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807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884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4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78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760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952640">
    <w:abstractNumId w:val="10"/>
  </w:num>
  <w:num w:numId="2" w16cid:durableId="1244220241">
    <w:abstractNumId w:val="8"/>
  </w:num>
  <w:num w:numId="3" w16cid:durableId="44111717">
    <w:abstractNumId w:val="7"/>
  </w:num>
  <w:num w:numId="4" w16cid:durableId="1151750799">
    <w:abstractNumId w:val="6"/>
  </w:num>
  <w:num w:numId="5" w16cid:durableId="1329360474">
    <w:abstractNumId w:val="5"/>
  </w:num>
  <w:num w:numId="6" w16cid:durableId="1356809341">
    <w:abstractNumId w:val="9"/>
  </w:num>
  <w:num w:numId="7" w16cid:durableId="1561096482">
    <w:abstractNumId w:val="4"/>
  </w:num>
  <w:num w:numId="8" w16cid:durableId="1028140965">
    <w:abstractNumId w:val="3"/>
  </w:num>
  <w:num w:numId="9" w16cid:durableId="387649032">
    <w:abstractNumId w:val="2"/>
  </w:num>
  <w:num w:numId="10" w16cid:durableId="457798370">
    <w:abstractNumId w:val="1"/>
  </w:num>
  <w:num w:numId="11" w16cid:durableId="171607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C0"/>
    <w:rsid w:val="00026912"/>
    <w:rsid w:val="000334BB"/>
    <w:rsid w:val="000521B0"/>
    <w:rsid w:val="00073F2C"/>
    <w:rsid w:val="001733AF"/>
    <w:rsid w:val="001A0FB5"/>
    <w:rsid w:val="001D78A3"/>
    <w:rsid w:val="00212B6D"/>
    <w:rsid w:val="00217D75"/>
    <w:rsid w:val="00223F3C"/>
    <w:rsid w:val="00291527"/>
    <w:rsid w:val="00291803"/>
    <w:rsid w:val="002944F2"/>
    <w:rsid w:val="00295C09"/>
    <w:rsid w:val="002A73AA"/>
    <w:rsid w:val="002B2CFC"/>
    <w:rsid w:val="002B71A9"/>
    <w:rsid w:val="002D4E29"/>
    <w:rsid w:val="002F51CB"/>
    <w:rsid w:val="003070DB"/>
    <w:rsid w:val="00326CCD"/>
    <w:rsid w:val="00386478"/>
    <w:rsid w:val="003D6C19"/>
    <w:rsid w:val="003F64FB"/>
    <w:rsid w:val="00440CE6"/>
    <w:rsid w:val="004566A1"/>
    <w:rsid w:val="00462CE9"/>
    <w:rsid w:val="00466614"/>
    <w:rsid w:val="004768E6"/>
    <w:rsid w:val="0049007A"/>
    <w:rsid w:val="004977A9"/>
    <w:rsid w:val="004D66FB"/>
    <w:rsid w:val="004E6816"/>
    <w:rsid w:val="004F30CD"/>
    <w:rsid w:val="00516142"/>
    <w:rsid w:val="0052150B"/>
    <w:rsid w:val="00542F26"/>
    <w:rsid w:val="00597095"/>
    <w:rsid w:val="005B6079"/>
    <w:rsid w:val="00637046"/>
    <w:rsid w:val="00651E05"/>
    <w:rsid w:val="00697917"/>
    <w:rsid w:val="006E4DD9"/>
    <w:rsid w:val="00781597"/>
    <w:rsid w:val="00791DF9"/>
    <w:rsid w:val="007B74E8"/>
    <w:rsid w:val="00805ED0"/>
    <w:rsid w:val="00814F29"/>
    <w:rsid w:val="0082286F"/>
    <w:rsid w:val="00827F6D"/>
    <w:rsid w:val="00833CF3"/>
    <w:rsid w:val="00850E33"/>
    <w:rsid w:val="00860513"/>
    <w:rsid w:val="008926D0"/>
    <w:rsid w:val="008D1589"/>
    <w:rsid w:val="008D535F"/>
    <w:rsid w:val="008F4A32"/>
    <w:rsid w:val="0095632D"/>
    <w:rsid w:val="00993BB1"/>
    <w:rsid w:val="009D4962"/>
    <w:rsid w:val="009F7E2A"/>
    <w:rsid w:val="00A500DB"/>
    <w:rsid w:val="00A67F2C"/>
    <w:rsid w:val="00AA15F6"/>
    <w:rsid w:val="00AB0EBA"/>
    <w:rsid w:val="00AF5F21"/>
    <w:rsid w:val="00B00AD2"/>
    <w:rsid w:val="00B44F06"/>
    <w:rsid w:val="00B57752"/>
    <w:rsid w:val="00C405B3"/>
    <w:rsid w:val="00C633B9"/>
    <w:rsid w:val="00C82B40"/>
    <w:rsid w:val="00CA1384"/>
    <w:rsid w:val="00D11F0B"/>
    <w:rsid w:val="00D405C0"/>
    <w:rsid w:val="00D52901"/>
    <w:rsid w:val="00D60E4F"/>
    <w:rsid w:val="00D61642"/>
    <w:rsid w:val="00DE2BB9"/>
    <w:rsid w:val="00E664F4"/>
    <w:rsid w:val="00EA67E3"/>
    <w:rsid w:val="00EC05AA"/>
    <w:rsid w:val="00ED5871"/>
    <w:rsid w:val="00F01261"/>
    <w:rsid w:val="00F2097A"/>
    <w:rsid w:val="00F21690"/>
    <w:rsid w:val="00F7207F"/>
    <w:rsid w:val="00F91607"/>
    <w:rsid w:val="00FC2709"/>
    <w:rsid w:val="00FF22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E268F5"/>
  <w15:docId w15:val="{4F8D0DAE-AE92-4B85-A483-74AA881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17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17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2286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7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-appointments.fas.harvard.edu/h-family-leave-policy-postdoctoral-fellows-and-research-associat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c8d9946-22c1-4311-a1c7-d4fe1f650f27">
      <Terms xmlns="http://schemas.microsoft.com/office/infopath/2007/PartnerControls"/>
    </lcf76f155ced4ddcb4097134ff3c332f>
    <TaxCatchAll xmlns="d8151b01-8064-4370-a985-7d295294a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9219407185469C7FA4AF3BF8D2ED" ma:contentTypeVersion="34" ma:contentTypeDescription="Create a new document." ma:contentTypeScope="" ma:versionID="c56f68443ea75a6efd0ab5e627a8667c">
  <xsd:schema xmlns:xsd="http://www.w3.org/2001/XMLSchema" xmlns:xs="http://www.w3.org/2001/XMLSchema" xmlns:p="http://schemas.microsoft.com/office/2006/metadata/properties" xmlns:ns2="0429522f-08aa-4eae-8c68-cd3dd2f3e999" xmlns:ns3="2c8d9946-22c1-4311-a1c7-d4fe1f650f27" xmlns:ns4="d8151b01-8064-4370-a985-7d295294a4d2" targetNamespace="http://schemas.microsoft.com/office/2006/metadata/properties" ma:root="true" ma:fieldsID="5ff4b1db15f913ced7402a27560ca265" ns2:_="" ns3:_="" ns4:_="">
    <xsd:import namespace="0429522f-08aa-4eae-8c68-cd3dd2f3e999"/>
    <xsd:import namespace="2c8d9946-22c1-4311-a1c7-d4fe1f650f27"/>
    <xsd:import namespace="d8151b01-8064-4370-a985-7d295294a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522f-08aa-4eae-8c68-cd3dd2f3e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d9946-22c1-4311-a1c7-d4fe1f650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1b01-8064-4370-a985-7d295294a4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607d482-9b57-440f-9527-dc2b21addc98}" ma:internalName="TaxCatchAll" ma:showField="CatchAllData" ma:web="d8151b01-8064-4370-a985-7d295294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4BEC0-8F14-482C-95E2-AE381D085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61FBC-A925-4B55-AD45-17ADBE4C74E1}">
  <ds:schemaRefs>
    <ds:schemaRef ds:uri="http://schemas.microsoft.com/office/2006/metadata/properties"/>
    <ds:schemaRef ds:uri="2c8d9946-22c1-4311-a1c7-d4fe1f650f27"/>
    <ds:schemaRef ds:uri="http://schemas.microsoft.com/office/infopath/2007/PartnerControls"/>
    <ds:schemaRef ds:uri="d8151b01-8064-4370-a985-7d295294a4d2"/>
  </ds:schemaRefs>
</ds:datastoreItem>
</file>

<file path=customXml/itemProps3.xml><?xml version="1.0" encoding="utf-8"?>
<ds:datastoreItem xmlns:ds="http://schemas.openxmlformats.org/officeDocument/2006/customXml" ds:itemID="{C81C0370-42AA-4265-B206-7859758C6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35A84-3C98-43D1-8AFA-9519E90A3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522f-08aa-4eae-8c68-cd3dd2f3e999"/>
    <ds:schemaRef ds:uri="2c8d9946-22c1-4311-a1c7-d4fe1f650f27"/>
    <ds:schemaRef ds:uri="d8151b01-8064-4370-a985-7d295294a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2882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http://www.eecs.harvard.edu/~zickler</vt:lpwstr>
      </vt:variant>
      <vt:variant>
        <vt:lpwstr/>
      </vt:variant>
      <vt:variant>
        <vt:i4>3735650</vt:i4>
      </vt:variant>
      <vt:variant>
        <vt:i4>3823</vt:i4>
      </vt:variant>
      <vt:variant>
        <vt:i4>1025</vt:i4>
      </vt:variant>
      <vt:variant>
        <vt:i4>1</vt:i4>
      </vt:variant>
      <vt:variant>
        <vt:lpwstr>signature_Zickler</vt:lpwstr>
      </vt:variant>
      <vt:variant>
        <vt:lpwstr/>
      </vt:variant>
      <vt:variant>
        <vt:i4>1441817</vt:i4>
      </vt:variant>
      <vt:variant>
        <vt:i4>-1</vt:i4>
      </vt:variant>
      <vt:variant>
        <vt:i4>2049</vt:i4>
      </vt:variant>
      <vt:variant>
        <vt:i4>1</vt:i4>
      </vt:variant>
      <vt:variant>
        <vt:lpwstr>SEASLogo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Taylor, Mary</cp:lastModifiedBy>
  <cp:revision>5</cp:revision>
  <cp:lastPrinted>2013-04-12T15:53:00Z</cp:lastPrinted>
  <dcterms:created xsi:type="dcterms:W3CDTF">2025-05-09T21:30:00Z</dcterms:created>
  <dcterms:modified xsi:type="dcterms:W3CDTF">2025-05-09T21:32:00Z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0x0101009BDC9219407185469C7FA4AF3BF8D2ED</vt:lpwstr>
  </property>
  <property fmtid="{D5CDD505-2E9C-101B-9397-08002B2CF9AE}" pid="3" name="MediaServiceImageTags">
    <vt:lpwstr/>
  </property>
</Properties>
</file>