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A743" w14:textId="77777777" w:rsidR="00DA0A36" w:rsidRDefault="00DA0A36" w:rsidP="00DA0A36">
      <w:pPr>
        <w:rPr>
          <w:rFonts w:ascii="Times New Roman" w:eastAsia="Times New Roman" w:hAnsi="Times New Roman" w:cs="Times New Roman"/>
        </w:rPr>
      </w:pPr>
      <w:r>
        <w:rPr>
          <w:rFonts w:ascii="Times New Roman" w:eastAsia="Times New Roman" w:hAnsi="Times New Roman" w:cs="Times New Roman"/>
        </w:rPr>
        <w:t>&lt;&lt;Date&gt;&gt;</w:t>
      </w:r>
    </w:p>
    <w:p w14:paraId="04AAA6DC" w14:textId="77777777" w:rsidR="00DA0A36" w:rsidRDefault="00DA0A36" w:rsidP="00DA0A36">
      <w:pPr>
        <w:rPr>
          <w:rFonts w:ascii="Times New Roman" w:eastAsia="Times New Roman" w:hAnsi="Times New Roman" w:cs="Times New Roman"/>
        </w:rPr>
      </w:pPr>
    </w:p>
    <w:p w14:paraId="21D00085" w14:textId="77777777" w:rsidR="00DA0A36" w:rsidRDefault="00DA0A36" w:rsidP="00DA0A36">
      <w:pPr>
        <w:rPr>
          <w:rFonts w:ascii="Times New Roman" w:eastAsia="Times New Roman" w:hAnsi="Times New Roman" w:cs="Times New Roman"/>
        </w:rPr>
      </w:pPr>
      <w:r>
        <w:rPr>
          <w:rFonts w:ascii="Times New Roman" w:eastAsia="Times New Roman" w:hAnsi="Times New Roman" w:cs="Times New Roman"/>
        </w:rPr>
        <w:t>Dr. &lt;&lt;FirstName&gt;&gt;&lt;&lt;LastName&gt;&gt;</w:t>
      </w:r>
    </w:p>
    <w:p w14:paraId="43B0A371" w14:textId="77777777" w:rsidR="00DA0A36" w:rsidRDefault="00DA0A36" w:rsidP="00DA0A36">
      <w:pPr>
        <w:rPr>
          <w:rFonts w:ascii="Times New Roman" w:eastAsia="Times New Roman" w:hAnsi="Times New Roman" w:cs="Times New Roman"/>
        </w:rPr>
      </w:pPr>
      <w:r>
        <w:rPr>
          <w:rFonts w:ascii="Times New Roman" w:eastAsia="Times New Roman" w:hAnsi="Times New Roman" w:cs="Times New Roman"/>
        </w:rPr>
        <w:t>&lt;&lt;Email&gt;&gt;</w:t>
      </w:r>
    </w:p>
    <w:p w14:paraId="0000000D" w14:textId="77777777" w:rsidR="008E3BB7" w:rsidRDefault="008E3BB7">
      <w:pPr>
        <w:rPr>
          <w:rFonts w:ascii="Times New Roman" w:eastAsia="Times New Roman" w:hAnsi="Times New Roman" w:cs="Times New Roman"/>
        </w:rPr>
      </w:pPr>
    </w:p>
    <w:p w14:paraId="0000000E"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Dear Dr. [NAME], </w:t>
      </w:r>
    </w:p>
    <w:p w14:paraId="0000000F" w14:textId="3AB46A07" w:rsidR="008E3BB7" w:rsidRDefault="00DA0A36">
      <w:pPr>
        <w:rPr>
          <w:rFonts w:ascii="Times New Roman" w:eastAsia="Times New Roman" w:hAnsi="Times New Roman" w:cs="Times New Roman"/>
        </w:rPr>
      </w:pPr>
      <w:r>
        <w:rPr>
          <w:rFonts w:ascii="Times New Roman" w:eastAsia="Times New Roman" w:hAnsi="Times New Roman" w:cs="Times New Roman"/>
        </w:rPr>
        <w:t xml:space="preserve">I am delighted to offer you an appointment as a Postdoctoral Fellow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 </w:t>
      </w:r>
      <w:r w:rsidRPr="006347CB">
        <w:rPr>
          <w:rFonts w:ascii="Times New Roman" w:eastAsia="Times New Roman" w:hAnsi="Times New Roman" w:cs="Times New Roman"/>
        </w:rPr>
        <w:t>Harvard John A. Paulson School of Engineering and Applied Sciences</w:t>
      </w:r>
      <w:r>
        <w:rPr>
          <w:rFonts w:ascii="Times New Roman" w:eastAsia="Times New Roman" w:hAnsi="Times New Roman" w:cs="Times New Roman"/>
        </w:rPr>
        <w:t xml:space="preserve"> at Harvard University, from [DATE] through [DATE], with the possibility of renewal depending on continued funding and satisfactory performance. As a Postdoctoral Fellow, you will be under my direct supervision and will be expected to adhere to all Harvard University rules and requirements.</w:t>
      </w:r>
      <w:r w:rsidR="00025CC8">
        <w:rPr>
          <w:rFonts w:ascii="Times New Roman" w:eastAsia="Times New Roman" w:hAnsi="Times New Roman" w:cs="Times New Roman"/>
        </w:rPr>
        <w:t xml:space="preserve"> Please note that this appointment is conditional on funding and institutional review. </w:t>
      </w:r>
    </w:p>
    <w:p w14:paraId="00000010"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Salary</w:t>
      </w:r>
    </w:p>
    <w:p w14:paraId="00000011" w14:textId="373AB0E1" w:rsidR="008E3BB7" w:rsidRPr="00025CC8" w:rsidRDefault="004F52AC">
      <w:pPr>
        <w:rPr>
          <w:rFonts w:ascii="Times New Roman" w:eastAsia="Times New Roman" w:hAnsi="Times New Roman" w:cs="Times New Roman"/>
          <w:lang w:val="en"/>
        </w:rPr>
      </w:pPr>
      <w:r>
        <w:rPr>
          <w:rFonts w:ascii="Times New Roman" w:eastAsia="Times New Roman" w:hAnsi="Times New Roman" w:cs="Times New Roman"/>
        </w:rPr>
        <w:t xml:space="preserve">This </w:t>
      </w:r>
      <w:r w:rsidRPr="004F52AC">
        <w:rPr>
          <w:rFonts w:ascii="Times New Roman" w:eastAsia="Times New Roman" w:hAnsi="Times New Roman" w:cs="Times New Roman"/>
        </w:rPr>
        <w:t>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$[SALARY] paid to you on a biweekly basis. However, the University and the HAW-UAW are currently negotiating their first agreement, which may alter the terms and conditions of your employment. </w:t>
      </w:r>
    </w:p>
    <w:p w14:paraId="00000012"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I-9</w:t>
      </w:r>
    </w:p>
    <w:p w14:paraId="00000013" w14:textId="5D46DF84"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As you must first complete your I-9 form, instructions on how to complete this form online will be emailed to you. Once your completed I-9 has been processed, you will be able to enroll in benefits. More information on completing the I-9 form is also available </w:t>
      </w:r>
      <w:hyperlink r:id="rId9">
        <w:r>
          <w:rPr>
            <w:rFonts w:ascii="Times New Roman" w:eastAsia="Times New Roman" w:hAnsi="Times New Roman" w:cs="Times New Roman"/>
            <w:color w:val="1155CC"/>
            <w:u w:val="single"/>
          </w:rPr>
          <w:t>here</w:t>
        </w:r>
      </w:hyperlink>
      <w:r>
        <w:rPr>
          <w:rFonts w:ascii="Times New Roman" w:eastAsia="Times New Roman" w:hAnsi="Times New Roman" w:cs="Times New Roman"/>
        </w:rPr>
        <w:t>.</w:t>
      </w:r>
    </w:p>
    <w:p w14:paraId="00000014" w14:textId="77777777" w:rsidR="008E3BB7" w:rsidRDefault="00025CC8">
      <w:pPr>
        <w:rPr>
          <w:rFonts w:ascii="Times New Roman" w:eastAsia="Times New Roman" w:hAnsi="Times New Roman" w:cs="Times New Roman"/>
          <w:b/>
        </w:rPr>
      </w:pPr>
      <w:bookmarkStart w:id="0" w:name="_heading=h.4tc4mrbqzzef" w:colFirst="0" w:colLast="0"/>
      <w:bookmarkEnd w:id="0"/>
      <w:r>
        <w:rPr>
          <w:rFonts w:ascii="Times New Roman" w:eastAsia="Times New Roman" w:hAnsi="Times New Roman" w:cs="Times New Roman"/>
          <w:b/>
        </w:rPr>
        <w:t>Visas</w:t>
      </w:r>
    </w:p>
    <w:p w14:paraId="00000015" w14:textId="77777777" w:rsidR="008E3BB7" w:rsidRDefault="00025CC8">
      <w:pPr>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to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that they obtain an appropriate entry visa and any other required authorization prior to arrival at Harvard for their appointed term.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you are unable to obtain a visa and any other required authorization within that time for any reason, Harvard shall have no obligation to pay the salary specified for the appointment. </w:t>
      </w:r>
    </w:p>
    <w:p w14:paraId="00000016"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Benefits</w:t>
      </w:r>
    </w:p>
    <w:p w14:paraId="00000019" w14:textId="02F9B6A1" w:rsidR="008E3BB7" w:rsidRDefault="00025CC8" w:rsidP="009B7582">
      <w:r>
        <w:rPr>
          <w:rFonts w:ascii="Times New Roman" w:eastAsia="Times New Roman" w:hAnsi="Times New Roman" w:cs="Times New Roman"/>
        </w:rPr>
        <w:lastRenderedPageBreak/>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0">
        <w:r>
          <w:rPr>
            <w:rFonts w:ascii="Times New Roman" w:eastAsia="Times New Roman" w:hAnsi="Times New Roman" w:cs="Times New Roman"/>
            <w:color w:val="1155CC"/>
            <w:u w:val="single"/>
          </w:rPr>
          <w:t>here</w:t>
        </w:r>
      </w:hyperlink>
      <w:r>
        <w:rPr>
          <w:rFonts w:ascii="Times New Roman" w:eastAsia="Times New Roman" w:hAnsi="Times New Roman" w:cs="Times New Roman"/>
        </w:rPr>
        <w:t xml:space="preserve">. Please note that you must enroll in benefits within thirty days of the start date of your appointment. As you must first complete your I-9 form, instructions on how to complete this form online will be emailed to you. Once your completed I-9 has been processed, you will be able to enroll in benefits. More information on completing the I-9 form is also available </w:t>
      </w:r>
      <w:hyperlink r:id="rId11">
        <w:r>
          <w:rPr>
            <w:rFonts w:ascii="Times New Roman" w:eastAsia="Times New Roman" w:hAnsi="Times New Roman" w:cs="Times New Roman"/>
          </w:rPr>
          <w:t>here</w:t>
        </w:r>
      </w:hyperlink>
      <w:r>
        <w:rPr>
          <w:rFonts w:ascii="Times New Roman" w:eastAsia="Times New Roman" w:hAnsi="Times New Roman" w:cs="Times New Roman"/>
        </w:rPr>
        <w:t xml:space="preserve">. </w:t>
      </w:r>
    </w:p>
    <w:p w14:paraId="0000001A" w14:textId="77777777" w:rsidR="008E3BB7" w:rsidRDefault="00025CC8">
      <w:pPr>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Additional Relevant Information for the Position</w:t>
      </w:r>
    </w:p>
    <w:p w14:paraId="5905DCEF" w14:textId="77777777" w:rsidR="00025CC8" w:rsidRDefault="00025CC8">
      <w:pPr>
        <w:pBdr>
          <w:top w:val="nil"/>
          <w:left w:val="nil"/>
          <w:bottom w:val="nil"/>
          <w:right w:val="nil"/>
          <w:between w:val="nil"/>
        </w:pBdr>
        <w:spacing w:after="0" w:line="240" w:lineRule="auto"/>
        <w:rPr>
          <w:rFonts w:ascii="Times New Roman" w:eastAsia="Times New Roman" w:hAnsi="Times New Roman" w:cs="Times New Roman"/>
          <w:b/>
        </w:rPr>
      </w:pPr>
    </w:p>
    <w:p w14:paraId="0000001B"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[OFFICE/DESK SPACE, RESEARCH ALLOWANCE, TRAVEL ALLOWANCE, INSTITUTE OR CENTER AFFILIATIONS AND RESOURCES, ETC.]</w:t>
      </w:r>
    </w:p>
    <w:p w14:paraId="0000001C" w14:textId="77777777" w:rsidR="008E3BB7" w:rsidRDefault="00025CC8">
      <w:pPr>
        <w:spacing w:line="254" w:lineRule="auto"/>
        <w:rPr>
          <w:rFonts w:ascii="Times New Roman" w:eastAsia="Times New Roman" w:hAnsi="Times New Roman" w:cs="Times New Roman"/>
          <w:b/>
        </w:rPr>
      </w:pPr>
      <w:r>
        <w:rPr>
          <w:rFonts w:ascii="Times New Roman" w:eastAsia="Times New Roman" w:hAnsi="Times New Roman" w:cs="Times New Roman"/>
          <w:b/>
        </w:rPr>
        <w:t>Progress and Renewal</w:t>
      </w:r>
    </w:p>
    <w:p w14:paraId="0000001D" w14:textId="77777777" w:rsidR="008E3BB7" w:rsidRDefault="00025CC8">
      <w:pPr>
        <w:spacing w:line="254" w:lineRule="auto"/>
        <w:rPr>
          <w:rFonts w:ascii="Times New Roman" w:eastAsia="Times New Roman" w:hAnsi="Times New Roman" w:cs="Times New Roman"/>
        </w:rPr>
      </w:pPr>
      <w:r>
        <w:rPr>
          <w:rFonts w:ascii="Times New Roman" w:eastAsia="Times New Roman" w:hAnsi="Times New Roman" w:cs="Times New Roman"/>
        </w:rPr>
        <w:t xml:space="preserve">I look forward to working with you on [TOPIC(S) OF RESEARCH]. [ADDITIONAL DUTIES/RESPONSIBILITIES.] Due to the importance of in-person mentoring with their faculty sponsor and having the opportunity to interact with colleagues and researchers within their department, it is expected that postdoctoral fellows work on campus. </w:t>
      </w:r>
      <w:r w:rsidRPr="00DA0A36">
        <w:rPr>
          <w:rFonts w:ascii="Times New Roman" w:eastAsia="Times New Roman" w:hAnsi="Times New Roman" w:cs="Times New Roman"/>
          <w:i/>
        </w:rPr>
        <w:t xml:space="preserve">Consider including some or </w:t>
      </w:r>
      <w:proofErr w:type="gramStart"/>
      <w:r w:rsidRPr="00DA0A36">
        <w:rPr>
          <w:rFonts w:ascii="Times New Roman" w:eastAsia="Times New Roman" w:hAnsi="Times New Roman" w:cs="Times New Roman"/>
          <w:i/>
        </w:rPr>
        <w:t>all of</w:t>
      </w:r>
      <w:proofErr w:type="gramEnd"/>
      <w:r w:rsidRPr="00DA0A36">
        <w:rPr>
          <w:rFonts w:ascii="Times New Roman" w:eastAsia="Times New Roman" w:hAnsi="Times New Roman" w:cs="Times New Roman"/>
          <w:i/>
        </w:rPr>
        <w:t xml:space="preserve"> the following and adapt to your group’s use: 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in the preparation of grant proposals.] If you are funded in part or wholly by a grant or an award, you will be informed which grant(s)/awards(s) you will be working on at any given time. </w:t>
      </w:r>
    </w:p>
    <w:p w14:paraId="0000001E"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Ahead of your one-year renewal date, I look forward to discussing your progress during the first year and to setting objectives for the following year. If it is determined that your performance is not satisfactory, the appointment may be terminated or not renewed before the appointment end date.</w:t>
      </w:r>
    </w:p>
    <w:p w14:paraId="0000001F"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Participation Agreement</w:t>
      </w:r>
    </w:p>
    <w:p w14:paraId="00000020" w14:textId="0B5DC9EC" w:rsidR="008E3BB7" w:rsidRDefault="00025CC8">
      <w:pPr>
        <w:rPr>
          <w:rFonts w:ascii="Times New Roman" w:eastAsia="Times New Roman" w:hAnsi="Times New Roman" w:cs="Times New Roman"/>
        </w:rPr>
      </w:pPr>
      <w:r>
        <w:rPr>
          <w:rFonts w:ascii="Times New Roman" w:eastAsia="Times New Roman" w:hAnsi="Times New Roman" w:cs="Times New Roman"/>
        </w:rPr>
        <w:t>All incoming faculty and researchers at Harvard University are expected to review and sign an electronic version of the</w:t>
      </w:r>
      <w:hyperlink r:id="rId12">
        <w:r>
          <w:rPr>
            <w:rFonts w:ascii="Times New Roman" w:eastAsia="Times New Roman" w:hAnsi="Times New Roman" w:cs="Times New Roman"/>
            <w:color w:val="1155CC"/>
          </w:rPr>
          <w:t xml:space="preserve"> </w:t>
        </w:r>
      </w:hyperlink>
      <w:hyperlink r:id="rId13">
        <w:r w:rsidR="00BF38C0">
          <w:rPr>
            <w:rFonts w:ascii="Times New Roman" w:eastAsia="Times New Roman" w:hAnsi="Times New Roman" w:cs="Times New Roman"/>
            <w:color w:val="1155CC"/>
            <w:u w:val="single"/>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w:t>
      </w:r>
      <w:proofErr w:type="gramStart"/>
      <w:r>
        <w:rPr>
          <w:rFonts w:ascii="Times New Roman" w:eastAsia="Times New Roman" w:hAnsi="Times New Roman" w:cs="Times New Roman"/>
        </w:rPr>
        <w:t>and electronically</w:t>
      </w:r>
      <w:proofErr w:type="gramEnd"/>
      <w:r>
        <w:rPr>
          <w:rFonts w:ascii="Times New Roman" w:eastAsia="Times New Roman" w:hAnsi="Times New Roman" w:cs="Times New Roman"/>
        </w:rPr>
        <w:t xml:space="preserve"> sign the Participation Agreement by the start of your appointment. For information on other FAS and University policies pertaining to your appointment, please see the </w:t>
      </w:r>
      <w:hyperlink r:id="rId14">
        <w:r>
          <w:rPr>
            <w:rFonts w:ascii="Times New Roman" w:eastAsia="Times New Roman" w:hAnsi="Times New Roman" w:cs="Times New Roman"/>
            <w:i/>
            <w:color w:val="1155CC"/>
            <w:u w:val="single"/>
          </w:rPr>
          <w:t>FAS Appointment and Promotion Handbook</w:t>
        </w:r>
      </w:hyperlink>
      <w:r>
        <w:rPr>
          <w:rFonts w:ascii="Times New Roman" w:eastAsia="Times New Roman" w:hAnsi="Times New Roman" w:cs="Times New Roman"/>
        </w:rPr>
        <w:t>.</w:t>
      </w:r>
    </w:p>
    <w:p w14:paraId="00000021"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Degree Confirmation</w:t>
      </w:r>
    </w:p>
    <w:p w14:paraId="00000022"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If you received or will receive your doctoral degree within one year of your appointment start date, please note that the FAS Office for Faculty Affairs must receive official confirmation that you have completed all requirements for your doctoral degree prior to your appointment start date. </w:t>
      </w:r>
    </w:p>
    <w:p w14:paraId="00000023" w14:textId="77777777" w:rsidR="008E3BB7" w:rsidRDefault="00025CC8">
      <w:pPr>
        <w:rPr>
          <w:rFonts w:ascii="Times New Roman" w:eastAsia="Times New Roman" w:hAnsi="Times New Roman" w:cs="Times New Roman"/>
          <w:b/>
        </w:rPr>
      </w:pPr>
      <w:r>
        <w:rPr>
          <w:rFonts w:ascii="Times New Roman" w:eastAsia="Times New Roman" w:hAnsi="Times New Roman" w:cs="Times New Roman"/>
          <w:b/>
        </w:rPr>
        <w:t>Paid Time Off</w:t>
      </w:r>
    </w:p>
    <w:p w14:paraId="00000024" w14:textId="3FA00136" w:rsidR="008E3BB7" w:rsidRDefault="00025CC8">
      <w:pPr>
        <w:ind w:right="-180"/>
        <w:rPr>
          <w:rFonts w:ascii="Times New Roman" w:eastAsia="Times New Roman" w:hAnsi="Times New Roman" w:cs="Times New Roman"/>
        </w:rPr>
      </w:pPr>
      <w:r>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BF38C0">
        <w:rPr>
          <w:rFonts w:ascii="Times New Roman" w:eastAsia="Times New Roman" w:hAnsi="Times New Roman" w:cs="Times New Roman"/>
        </w:rPr>
        <w:t xml:space="preserve"> Please visit</w:t>
      </w:r>
      <w:r w:rsidR="00515B7D" w:rsidRPr="00515B7D">
        <w:rPr>
          <w:color w:val="000000"/>
        </w:rPr>
        <w:t xml:space="preserve"> </w:t>
      </w:r>
      <w:hyperlink r:id="rId15" w:tooltip="https://postdoc.fas.harvard.edu/administrative-considerations" w:history="1">
        <w:r w:rsidR="00BF38C0">
          <w:rPr>
            <w:rStyle w:val="Hyperlink"/>
            <w:rFonts w:ascii="Times New Roman" w:hAnsi="Times New Roman" w:cs="Times New Roman"/>
            <w:color w:val="0078D7"/>
          </w:rPr>
          <w:t>this website</w:t>
        </w:r>
      </w:hyperlink>
      <w:r w:rsidR="00515B7D" w:rsidRPr="00515B7D">
        <w:rPr>
          <w:rStyle w:val="apple-converted-space"/>
          <w:rFonts w:ascii="Times New Roman" w:hAnsi="Times New Roman" w:cs="Times New Roman"/>
          <w:color w:val="000000"/>
        </w:rPr>
        <w:t> </w:t>
      </w:r>
      <w:r w:rsidR="00515B7D" w:rsidRPr="00515B7D">
        <w:rPr>
          <w:rFonts w:ascii="Times New Roman" w:hAnsi="Times New Roman" w:cs="Times New Roman"/>
          <w:color w:val="000000"/>
        </w:rPr>
        <w:t>for more information on paid time off policies and other administrative considerations.</w:t>
      </w:r>
    </w:p>
    <w:p w14:paraId="00000025" w14:textId="77777777" w:rsidR="008E3BB7" w:rsidRDefault="00025CC8">
      <w:pPr>
        <w:ind w:right="-180"/>
        <w:rPr>
          <w:rFonts w:ascii="Times New Roman" w:eastAsia="Times New Roman" w:hAnsi="Times New Roman" w:cs="Times New Roman"/>
          <w:b/>
        </w:rPr>
      </w:pPr>
      <w:r>
        <w:rPr>
          <w:rFonts w:ascii="Times New Roman" w:eastAsia="Times New Roman" w:hAnsi="Times New Roman" w:cs="Times New Roman"/>
          <w:b/>
        </w:rPr>
        <w:lastRenderedPageBreak/>
        <w:t>FAS Office of Postdoctoral Affairs</w:t>
      </w:r>
    </w:p>
    <w:p w14:paraId="00000026" w14:textId="77777777"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The FAS Office for Postdoctoral Affairs </w:t>
      </w:r>
      <w:hyperlink r:id="rId16">
        <w:r>
          <w:rPr>
            <w:rFonts w:ascii="Times New Roman" w:eastAsia="Times New Roman" w:hAnsi="Times New Roman" w:cs="Times New Roman"/>
            <w:color w:val="1155CC"/>
            <w:u w:val="single"/>
          </w:rPr>
          <w:t>website</w:t>
        </w:r>
      </w:hyperlink>
      <w:hyperlink r:id="rId17">
        <w:r>
          <w:rPr>
            <w:rFonts w:ascii="Times New Roman" w:eastAsia="Times New Roman" w:hAnsi="Times New Roman" w:cs="Times New Roman"/>
            <w:color w:val="1155CC"/>
          </w:rPr>
          <w:t xml:space="preserve"> </w:t>
        </w:r>
      </w:hyperlink>
      <w:r>
        <w:rPr>
          <w:rFonts w:ascii="Times New Roman" w:eastAsia="Times New Roman" w:hAnsi="Times New Roman" w:cs="Times New Roman"/>
        </w:rPr>
        <w:t xml:space="preserve">is an excellent source of information for incoming Postdoctoral Fellows. Information about Harvard’s many cultural and intellectual resources can be found </w:t>
      </w:r>
      <w:hyperlink r:id="rId18">
        <w:r>
          <w:rPr>
            <w:rFonts w:ascii="Times New Roman" w:eastAsia="Times New Roman" w:hAnsi="Times New Roman" w:cs="Times New Roman"/>
            <w:color w:val="1155CC"/>
            <w:u w:val="single"/>
          </w:rPr>
          <w:t>here</w:t>
        </w:r>
      </w:hyperlink>
      <w:r>
        <w:rPr>
          <w:rFonts w:ascii="Times New Roman" w:eastAsia="Times New Roman" w:hAnsi="Times New Roman" w:cs="Times New Roman"/>
        </w:rPr>
        <w:t xml:space="preserve">. </w:t>
      </w:r>
    </w:p>
    <w:p w14:paraId="0F5EE315" w14:textId="77777777" w:rsidR="00DA0A36" w:rsidRDefault="00DA0A36" w:rsidP="00DA0A36">
      <w:pPr>
        <w:rPr>
          <w:rFonts w:ascii="Times New Roman" w:eastAsia="Times New Roman" w:hAnsi="Times New Roman" w:cs="Times New Roman"/>
        </w:rPr>
      </w:pPr>
      <w:r>
        <w:rPr>
          <w:rFonts w:ascii="Times New Roman" w:eastAsia="Times New Roman" w:hAnsi="Times New Roman" w:cs="Times New Roman"/>
        </w:rPr>
        <w:t>Formalities aside, we are extremely excited about having you join the</w:t>
      </w:r>
      <w:r w:rsidRPr="006347CB">
        <w:rPr>
          <w:rFonts w:ascii="Cambria" w:hAnsi="Cambria" w:cs="Times New Roman"/>
          <w:noProof/>
          <w:color w:val="000000"/>
          <w:sz w:val="18"/>
          <w:szCs w:val="18"/>
        </w:rPr>
        <w:t xml:space="preserve"> </w:t>
      </w:r>
      <w:r w:rsidRPr="006347CB">
        <w:rPr>
          <w:rFonts w:ascii="Times New Roman" w:eastAsia="Times New Roman" w:hAnsi="Times New Roman" w:cs="Times New Roman"/>
        </w:rPr>
        <w:t>Harvard John A. Paulson School of Engineering and Applied Sciences</w:t>
      </w:r>
      <w:r>
        <w:rPr>
          <w:rFonts w:ascii="Times New Roman" w:eastAsia="Times New Roman" w:hAnsi="Times New Roman" w:cs="Times New Roman"/>
        </w:rPr>
        <w:t xml:space="preserve"> as a Postdoctoral Fellow and look forward to working with you. Please contact me if you have any questions regarding the terms of your appointment. </w:t>
      </w:r>
    </w:p>
    <w:p w14:paraId="00000027" w14:textId="70001BEA" w:rsidR="008E3BB7" w:rsidRDefault="00025CC8">
      <w:pPr>
        <w:rPr>
          <w:rFonts w:ascii="Times New Roman" w:eastAsia="Times New Roman" w:hAnsi="Times New Roman" w:cs="Times New Roman"/>
        </w:rPr>
      </w:pPr>
      <w:r>
        <w:rPr>
          <w:rFonts w:ascii="Times New Roman" w:eastAsia="Times New Roman" w:hAnsi="Times New Roman" w:cs="Times New Roman"/>
        </w:rPr>
        <w:t xml:space="preserve"> </w:t>
      </w:r>
    </w:p>
    <w:p w14:paraId="00000028" w14:textId="77777777" w:rsidR="008E3BB7" w:rsidRDefault="008E3BB7">
      <w:pPr>
        <w:rPr>
          <w:rFonts w:ascii="Times New Roman" w:eastAsia="Times New Roman" w:hAnsi="Times New Roman" w:cs="Times New Roman"/>
        </w:rPr>
      </w:pPr>
    </w:p>
    <w:p w14:paraId="00000029"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2A" w14:textId="77777777" w:rsidR="008E3BB7" w:rsidRDefault="008E3BB7">
      <w:pPr>
        <w:rPr>
          <w:rFonts w:ascii="Times New Roman" w:eastAsia="Times New Roman" w:hAnsi="Times New Roman" w:cs="Times New Roman"/>
        </w:rPr>
      </w:pPr>
    </w:p>
    <w:p w14:paraId="0000002B" w14:textId="77777777" w:rsidR="008E3BB7" w:rsidRDefault="008E3BB7">
      <w:pPr>
        <w:rPr>
          <w:rFonts w:ascii="Times New Roman" w:eastAsia="Times New Roman" w:hAnsi="Times New Roman" w:cs="Times New Roman"/>
        </w:rPr>
      </w:pPr>
    </w:p>
    <w:p w14:paraId="0000002C" w14:textId="77777777" w:rsidR="008E3BB7" w:rsidRDefault="008E3BB7">
      <w:pPr>
        <w:rPr>
          <w:rFonts w:ascii="Times New Roman" w:eastAsia="Times New Roman" w:hAnsi="Times New Roman" w:cs="Times New Roman"/>
        </w:rPr>
      </w:pPr>
    </w:p>
    <w:p w14:paraId="0000002D"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 xml:space="preserve">[FACULTY MENTOR NAME] </w:t>
      </w:r>
    </w:p>
    <w:p w14:paraId="0000002E" w14:textId="77777777" w:rsidR="008E3BB7" w:rsidRDefault="00025CC8">
      <w:pPr>
        <w:ind w:left="4320" w:firstLine="720"/>
        <w:rPr>
          <w:rFonts w:ascii="Times New Roman" w:eastAsia="Times New Roman" w:hAnsi="Times New Roman" w:cs="Times New Roman"/>
        </w:rPr>
      </w:pPr>
      <w:r>
        <w:rPr>
          <w:rFonts w:ascii="Times New Roman" w:eastAsia="Times New Roman" w:hAnsi="Times New Roman" w:cs="Times New Roman"/>
        </w:rPr>
        <w:t>[TITLE]</w:t>
      </w:r>
    </w:p>
    <w:p w14:paraId="0000002F" w14:textId="4F3BD4AC" w:rsidR="008E3BB7" w:rsidRDefault="008E3BB7">
      <w:pPr>
        <w:ind w:left="4320" w:firstLine="720"/>
      </w:pPr>
    </w:p>
    <w:sectPr w:rsidR="008E3B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6CED"/>
    <w:multiLevelType w:val="multilevel"/>
    <w:tmpl w:val="FEB4D1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47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B7"/>
    <w:rsid w:val="00025CC8"/>
    <w:rsid w:val="000544BA"/>
    <w:rsid w:val="00060752"/>
    <w:rsid w:val="000628A6"/>
    <w:rsid w:val="000C4665"/>
    <w:rsid w:val="00232782"/>
    <w:rsid w:val="002331B5"/>
    <w:rsid w:val="00303FE1"/>
    <w:rsid w:val="00477AAE"/>
    <w:rsid w:val="004F52AC"/>
    <w:rsid w:val="00515B7D"/>
    <w:rsid w:val="0053377E"/>
    <w:rsid w:val="005C75D2"/>
    <w:rsid w:val="005F32FC"/>
    <w:rsid w:val="0076361C"/>
    <w:rsid w:val="007719CC"/>
    <w:rsid w:val="008E3BB7"/>
    <w:rsid w:val="00945AC4"/>
    <w:rsid w:val="009B7582"/>
    <w:rsid w:val="00BF38C0"/>
    <w:rsid w:val="00C50EDA"/>
    <w:rsid w:val="00D602EE"/>
    <w:rsid w:val="00D65E91"/>
    <w:rsid w:val="00DA0A36"/>
    <w:rsid w:val="00E7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5BC3"/>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basedOn w:val="DefaultParagraphFont"/>
    <w:uiPriority w:val="99"/>
    <w:rsid w:val="007A3571"/>
    <w:rPr>
      <w:color w:val="0000FF"/>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51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harvard.edu/research-policies-compliance/participation-agreements-and-visitor-participation-agreements/" TargetMode="External"/><Relationship Id="rId18" Type="http://schemas.openxmlformats.org/officeDocument/2006/relationships/hyperlink" Target="https://news.harvard.edu/gazette/harvard-ev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harvard.edu/research-policies-compliance/participation-agreements-and-visitor-participation-agreements/" TargetMode="External"/><Relationship Id="rId17" Type="http://schemas.openxmlformats.org/officeDocument/2006/relationships/hyperlink" Target="https://postdoc.fas.harvard.edu" TargetMode="External"/><Relationship Id="rId2" Type="http://schemas.openxmlformats.org/officeDocument/2006/relationships/customXml" Target="../customXml/item2.xml"/><Relationship Id="rId16" Type="http://schemas.openxmlformats.org/officeDocument/2006/relationships/hyperlink" Target="https://postdoc.fas.harva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finance.harvard.edu/electronic-i-9-new-hires-Section-2-centralization" TargetMode="External"/><Relationship Id="rId5" Type="http://schemas.openxmlformats.org/officeDocument/2006/relationships/numbering" Target="numbering.xml"/><Relationship Id="rId15" Type="http://schemas.openxmlformats.org/officeDocument/2006/relationships/hyperlink" Target="https://postdoc.fas.harvard.edu/administrative-considerations" TargetMode="External"/><Relationship Id="rId10" Type="http://schemas.openxmlformats.org/officeDocument/2006/relationships/hyperlink" Target="https://postdoc.fas.harvard.edu/Postdoc-benefit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oc.finance.harvard.edu/guidance-regarding-i9-collection-during-covid19?admin_panel=1" TargetMode="External"/><Relationship Id="rId14" Type="http://schemas.openxmlformats.org/officeDocument/2006/relationships/hyperlink" Target="https://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LVzVDpXwwy2DCD8heDoA/KgHQ==">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</go:docsCustomData>
</go:gDocsCustomXmlDataStorage>
</file>

<file path=customXml/itemProps1.xml><?xml version="1.0" encoding="utf-8"?>
<ds:datastoreItem xmlns:ds="http://schemas.openxmlformats.org/officeDocument/2006/customXml" ds:itemID="{39E355CC-9AAB-45B3-9703-07C433D0B3CB}">
  <ds:schemaRefs>
    <ds:schemaRef ds:uri="http://schemas.microsoft.com/sharepoint/v3/contenttype/forms"/>
  </ds:schemaRefs>
</ds:datastoreItem>
</file>

<file path=customXml/itemProps2.xml><?xml version="1.0" encoding="utf-8"?>
<ds:datastoreItem xmlns:ds="http://schemas.openxmlformats.org/officeDocument/2006/customXml" ds:itemID="{D95256D3-8325-4EF2-9C60-B8B7804B6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B4D5A-2426-426C-9686-18C2E3F8A86A}">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5729</Characters>
  <Application>Microsoft Office Word</Application>
  <DocSecurity>0</DocSecurity>
  <Lines>95</Lines>
  <Paragraphs>30</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5</cp:revision>
  <dcterms:created xsi:type="dcterms:W3CDTF">2026-01-27T20:54:00Z</dcterms:created>
  <dcterms:modified xsi:type="dcterms:W3CDTF">2026-02-02T20:31:00Z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